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08F85B15" w:rsidR="00B676FE" w:rsidRPr="00822DDB" w:rsidRDefault="00F22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27EC50E" wp14:editId="245A5ED6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14BA8F4D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на </w:t>
      </w:r>
      <w:r w:rsidR="004E4DBC" w:rsidRPr="004E4DBC">
        <w:rPr>
          <w:rFonts w:ascii="Times New Roman" w:hAnsi="Times New Roman" w:cs="Times New Roman"/>
          <w:sz w:val="28"/>
          <w:szCs w:val="28"/>
        </w:rPr>
        <w:t xml:space="preserve">выполнение работ по разработке графического и анимационного дизайна </w:t>
      </w:r>
      <w:r w:rsidR="00A03F16" w:rsidRPr="00936753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A03F16">
        <w:rPr>
          <w:rFonts w:ascii="Times New Roman" w:hAnsi="Times New Roman" w:cs="Times New Roman"/>
          <w:sz w:val="28"/>
          <w:szCs w:val="28"/>
        </w:rPr>
        <w:t>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403DEF7B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№ </w:t>
      </w:r>
      <w:r w:rsidR="00A03F16">
        <w:rPr>
          <w:rFonts w:ascii="Times New Roman" w:hAnsi="Times New Roman" w:cs="Times New Roman"/>
          <w:sz w:val="28"/>
          <w:szCs w:val="28"/>
        </w:rPr>
        <w:t>1</w:t>
      </w:r>
      <w:r w:rsidR="004E4DBC">
        <w:rPr>
          <w:rFonts w:ascii="Times New Roman" w:hAnsi="Times New Roman" w:cs="Times New Roman"/>
          <w:sz w:val="28"/>
          <w:szCs w:val="28"/>
        </w:rPr>
        <w:t>5</w:t>
      </w:r>
      <w:r w:rsidRPr="00ED6D70">
        <w:rPr>
          <w:rFonts w:ascii="Times New Roman" w:hAnsi="Times New Roman" w:cs="Times New Roman"/>
          <w:sz w:val="28"/>
          <w:szCs w:val="28"/>
        </w:rPr>
        <w:t>-202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ED6D70">
        <w:rPr>
          <w:rFonts w:ascii="Times New Roman" w:hAnsi="Times New Roman" w:cs="Times New Roman"/>
          <w:sz w:val="28"/>
          <w:szCs w:val="28"/>
        </w:rPr>
        <w:t>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5F4CFD6F" w:rsidR="00B676FE" w:rsidRPr="00822DDB" w:rsidRDefault="004E4DBC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B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449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630A49E6" w:rsidR="00ED6D70" w:rsidRDefault="004E4DBC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4DBC">
        <w:rPr>
          <w:rFonts w:ascii="Times New Roman" w:hAnsi="Times New Roman" w:cs="Times New Roman"/>
          <w:sz w:val="28"/>
          <w:szCs w:val="28"/>
        </w:rPr>
        <w:t xml:space="preserve">ыполнение работ по разработке графического и анимационного дизайна </w:t>
      </w:r>
      <w:r w:rsidR="00A03F16" w:rsidRPr="00936753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ED6D70"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53A3CE5A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A03F16">
        <w:rPr>
          <w:rFonts w:ascii="Times New Roman" w:hAnsi="Times New Roman" w:cs="Times New Roman"/>
          <w:sz w:val="28"/>
          <w:szCs w:val="28"/>
        </w:rPr>
        <w:t>1</w:t>
      </w:r>
      <w:r w:rsidR="004E4DBC">
        <w:rPr>
          <w:rFonts w:ascii="Times New Roman" w:hAnsi="Times New Roman" w:cs="Times New Roman"/>
          <w:sz w:val="28"/>
          <w:szCs w:val="28"/>
        </w:rPr>
        <w:t>5</w:t>
      </w:r>
      <w:r w:rsidR="00AE161D" w:rsidRPr="00AE161D">
        <w:rPr>
          <w:rFonts w:ascii="Times New Roman" w:hAnsi="Times New Roman" w:cs="Times New Roman"/>
          <w:sz w:val="28"/>
          <w:szCs w:val="28"/>
        </w:rPr>
        <w:t>-20</w:t>
      </w:r>
      <w:r w:rsidR="00E449FF">
        <w:rPr>
          <w:rFonts w:ascii="Times New Roman" w:hAnsi="Times New Roman" w:cs="Times New Roman"/>
          <w:sz w:val="28"/>
          <w:szCs w:val="28"/>
        </w:rPr>
        <w:t>23</w:t>
      </w:r>
      <w:r w:rsidR="00AE161D" w:rsidRPr="00AE161D">
        <w:rPr>
          <w:rFonts w:ascii="Times New Roman" w:hAnsi="Times New Roman" w:cs="Times New Roman"/>
          <w:sz w:val="28"/>
          <w:szCs w:val="28"/>
        </w:rPr>
        <w:t>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00743" w14:textId="77777777" w:rsidR="004E4DBC" w:rsidRDefault="00535E48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4E4DBC" w:rsidRPr="004E4DBC">
        <w:rPr>
          <w:rFonts w:ascii="Times New Roman" w:hAnsi="Times New Roman" w:cs="Times New Roman"/>
          <w:sz w:val="28"/>
          <w:szCs w:val="28"/>
        </w:rPr>
        <w:t>6 140 313,33 руб.</w:t>
      </w:r>
    </w:p>
    <w:p w14:paraId="1F8F1B98" w14:textId="685859F5" w:rsidR="00071F54" w:rsidRPr="00822DDB" w:rsidRDefault="00E36415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E161D" w:rsidRP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  <w:r w:rsidR="00AE161D" w:rsidRPr="00AE161D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7C1D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809963B" w14:textId="77777777" w:rsidR="007C1DB8" w:rsidRDefault="00BE4F80" w:rsidP="007C1D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B0C56" w14:textId="1386EE40" w:rsidR="00EB0BE7" w:rsidRPr="00822DDB" w:rsidRDefault="00080EB2" w:rsidP="007C1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4E4DBC">
        <w:rPr>
          <w:rFonts w:ascii="Times New Roman" w:hAnsi="Times New Roman" w:cs="Times New Roman"/>
          <w:sz w:val="28"/>
          <w:szCs w:val="28"/>
        </w:rPr>
        <w:t>22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7C1DB8">
        <w:rPr>
          <w:rFonts w:ascii="Times New Roman" w:hAnsi="Times New Roman" w:cs="Times New Roman"/>
          <w:sz w:val="28"/>
          <w:szCs w:val="28"/>
        </w:rPr>
        <w:t>12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449FF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6342">
        <w:rPr>
          <w:rFonts w:ascii="Times New Roman" w:hAnsi="Times New Roman" w:cs="Times New Roman"/>
          <w:sz w:val="28"/>
          <w:szCs w:val="28"/>
        </w:rPr>
        <w:t>1</w:t>
      </w:r>
      <w:r w:rsidR="004E4DBC">
        <w:rPr>
          <w:rFonts w:ascii="Times New Roman" w:hAnsi="Times New Roman" w:cs="Times New Roman"/>
          <w:sz w:val="28"/>
          <w:szCs w:val="28"/>
        </w:rPr>
        <w:t>7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7C1DB8">
        <w:rPr>
          <w:rFonts w:ascii="Times New Roman" w:hAnsi="Times New Roman" w:cs="Times New Roman"/>
          <w:sz w:val="28"/>
          <w:szCs w:val="28"/>
        </w:rPr>
        <w:t>0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1"/>
        <w:gridCol w:w="3672"/>
        <w:gridCol w:w="2126"/>
        <w:gridCol w:w="1985"/>
        <w:gridCol w:w="1672"/>
      </w:tblGrid>
      <w:tr w:rsidR="00822DDB" w:rsidRPr="00822DDB" w14:paraId="42690C97" w14:textId="77777777" w:rsidTr="007C1DB8"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</w:tr>
      <w:tr w:rsidR="00ED6D70" w:rsidRPr="00822DDB" w14:paraId="7B1FBC4E" w14:textId="77777777" w:rsidTr="007C1DB8">
        <w:tc>
          <w:tcPr>
            <w:tcW w:w="1001" w:type="dxa"/>
            <w:vAlign w:val="center"/>
          </w:tcPr>
          <w:p w14:paraId="5314C5D6" w14:textId="77777777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96F" w14:textId="597F6022" w:rsidR="00ED6D70" w:rsidRPr="00212636" w:rsidRDefault="004E4DBC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1DB8"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ИНН </w:t>
            </w:r>
            <w:r w:rsidRPr="004E4D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126" w:type="dxa"/>
            <w:vAlign w:val="center"/>
          </w:tcPr>
          <w:p w14:paraId="309D773C" w14:textId="62286B56" w:rsidR="00ED6D70" w:rsidRPr="00212636" w:rsidRDefault="004E4DBC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5 995 250 руб.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 копеек</w:t>
            </w:r>
          </w:p>
        </w:tc>
        <w:tc>
          <w:tcPr>
            <w:tcW w:w="1985" w:type="dxa"/>
            <w:vAlign w:val="center"/>
          </w:tcPr>
          <w:p w14:paraId="629BE9FE" w14:textId="4255F55F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Есть</w:t>
            </w:r>
          </w:p>
        </w:tc>
        <w:tc>
          <w:tcPr>
            <w:tcW w:w="1672" w:type="dxa"/>
            <w:vAlign w:val="center"/>
          </w:tcPr>
          <w:p w14:paraId="6C89BCE0" w14:textId="390333DD" w:rsidR="00ED6D70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D6D70" w:rsidRPr="00822DDB" w14:paraId="239BDB65" w14:textId="77777777" w:rsidTr="007C1DB8">
        <w:trPr>
          <w:trHeight w:val="499"/>
        </w:trPr>
        <w:tc>
          <w:tcPr>
            <w:tcW w:w="1001" w:type="dxa"/>
            <w:vAlign w:val="center"/>
          </w:tcPr>
          <w:p w14:paraId="0B8801F0" w14:textId="42CBABDB" w:rsidR="00ED6D70" w:rsidRPr="00212636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291" w14:textId="4CDCBEA9" w:rsidR="00ED6D70" w:rsidRPr="00212636" w:rsidRDefault="004E4DBC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7C1DB8"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  <w:tc>
          <w:tcPr>
            <w:tcW w:w="2126" w:type="dxa"/>
            <w:vAlign w:val="center"/>
          </w:tcPr>
          <w:p w14:paraId="69D25F39" w14:textId="472199BE" w:rsidR="00ED6D70" w:rsidRPr="00212636" w:rsidRDefault="004E4DBC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6 174 990 руб. 00 копеек</w:t>
            </w:r>
          </w:p>
        </w:tc>
        <w:tc>
          <w:tcPr>
            <w:tcW w:w="1985" w:type="dxa"/>
            <w:vAlign w:val="center"/>
          </w:tcPr>
          <w:p w14:paraId="67C3A3DF" w14:textId="7160B0DB" w:rsidR="00ED6D70" w:rsidRPr="00220526" w:rsidRDefault="004E4DBC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72" w:type="dxa"/>
            <w:vAlign w:val="center"/>
          </w:tcPr>
          <w:p w14:paraId="46C58C15" w14:textId="7D83C292" w:rsidR="00ED6D70" w:rsidRPr="00220526" w:rsidRDefault="000B63C8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Коэффи-циент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Максималь-ный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2375"/>
        <w:gridCol w:w="2870"/>
      </w:tblGrid>
      <w:tr w:rsidR="00B93545" w:rsidRPr="00822DDB" w14:paraId="25B5FAA1" w14:textId="77777777" w:rsidTr="007C1DB8">
        <w:tc>
          <w:tcPr>
            <w:tcW w:w="3119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126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126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285165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 w:rsidRPr="002851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DBC" w:rsidRPr="006B7590" w14:paraId="668D0141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B93F" w14:textId="243AE403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126" w:type="dxa"/>
            <w:vAlign w:val="center"/>
          </w:tcPr>
          <w:p w14:paraId="59026AAB" w14:textId="668146D3" w:rsidR="004E4DBC" w:rsidRPr="00141DE7" w:rsidRDefault="004E4DBC" w:rsidP="004E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5 995 250 руб. 00 копеек</w:t>
            </w:r>
          </w:p>
        </w:tc>
        <w:tc>
          <w:tcPr>
            <w:tcW w:w="2375" w:type="dxa"/>
            <w:vAlign w:val="center"/>
          </w:tcPr>
          <w:p w14:paraId="4CC31895" w14:textId="0F5AA4E7" w:rsidR="004E4DBC" w:rsidRPr="006B7590" w:rsidRDefault="00F22B49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7392ECA2" w14:textId="58ECCA34" w:rsidR="004E4DBC" w:rsidRPr="006B7590" w:rsidRDefault="00F22B49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E4DBC" w:rsidRPr="006B7590" w14:paraId="3AB4A295" w14:textId="77777777" w:rsidTr="007C1DB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04F0" w14:textId="6D2986CF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  <w:tc>
          <w:tcPr>
            <w:tcW w:w="2126" w:type="dxa"/>
            <w:vAlign w:val="center"/>
          </w:tcPr>
          <w:p w14:paraId="2CA83B5D" w14:textId="3F1949D6" w:rsidR="004E4DBC" w:rsidRPr="00141DE7" w:rsidRDefault="004E4DBC" w:rsidP="004E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6 174 990 руб. 00 копеек</w:t>
            </w:r>
          </w:p>
        </w:tc>
        <w:tc>
          <w:tcPr>
            <w:tcW w:w="2375" w:type="dxa"/>
            <w:vAlign w:val="center"/>
          </w:tcPr>
          <w:p w14:paraId="4CFA1FE6" w14:textId="17A47124" w:rsidR="004E4DBC" w:rsidRPr="006B7590" w:rsidRDefault="00171977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97,09</w:t>
            </w:r>
          </w:p>
        </w:tc>
        <w:tc>
          <w:tcPr>
            <w:tcW w:w="2870" w:type="dxa"/>
            <w:vAlign w:val="center"/>
          </w:tcPr>
          <w:p w14:paraId="32A68E7A" w14:textId="47AD039E" w:rsidR="004E4DBC" w:rsidRPr="006B7590" w:rsidRDefault="00F22B49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58,25</w:t>
            </w:r>
          </w:p>
        </w:tc>
      </w:tr>
      <w:tr w:rsidR="00ED6D70" w:rsidRPr="00822DDB" w14:paraId="0FBB49E9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3ECDF3D0" w14:textId="0BF2066B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14:paraId="7E0F498D" w14:textId="18854BBE" w:rsidR="00ED6D70" w:rsidRPr="00822DDB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DBC" w:rsidRPr="00822DDB" w14:paraId="030070FB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27C5" w14:textId="20B32478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126" w:type="dxa"/>
            <w:vAlign w:val="center"/>
          </w:tcPr>
          <w:p w14:paraId="69D3A86F" w14:textId="3259F351" w:rsidR="004E4DBC" w:rsidRPr="00E449FF" w:rsidRDefault="004E4DBC" w:rsidP="004E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7F18FC6" w14:textId="6A7C623A" w:rsidR="004E4DBC" w:rsidRPr="006B7590" w:rsidRDefault="00E3174F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9259CE3" w14:textId="33FA5F60" w:rsidR="004E4DBC" w:rsidRPr="006B7590" w:rsidRDefault="00E3174F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4DBC" w:rsidRPr="00822DDB" w14:paraId="5CE463E7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FB8" w14:textId="504D19F9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  <w:tc>
          <w:tcPr>
            <w:tcW w:w="2126" w:type="dxa"/>
            <w:vAlign w:val="center"/>
          </w:tcPr>
          <w:p w14:paraId="1CC51198" w14:textId="1B0B8407" w:rsidR="004E4DBC" w:rsidRPr="000B63C8" w:rsidRDefault="004E4DBC" w:rsidP="004E4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5" w:type="dxa"/>
            <w:vAlign w:val="center"/>
          </w:tcPr>
          <w:p w14:paraId="4F40B7F4" w14:textId="2729BC7E" w:rsidR="004E4DBC" w:rsidRPr="006B7590" w:rsidRDefault="00E3174F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00DDED47" w14:textId="073106B8" w:rsidR="004E4DBC" w:rsidRPr="006B7590" w:rsidRDefault="00E3174F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6D70" w:rsidRPr="00822DDB" w14:paraId="41E36058" w14:textId="77777777" w:rsidTr="007C1DB8">
        <w:trPr>
          <w:trHeight w:val="381"/>
        </w:trPr>
        <w:tc>
          <w:tcPr>
            <w:tcW w:w="3119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126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4DBC" w:rsidRPr="00822DDB" w14:paraId="3B5867B6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ECF4" w14:textId="416B54C9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</w:p>
        </w:tc>
        <w:tc>
          <w:tcPr>
            <w:tcW w:w="2126" w:type="dxa"/>
            <w:vAlign w:val="center"/>
          </w:tcPr>
          <w:p w14:paraId="56F352CF" w14:textId="2B9D0CDA" w:rsidR="004E4DBC" w:rsidRPr="00141DE7" w:rsidRDefault="004E4DBC" w:rsidP="004E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7ED0DC86" w:rsidR="004E4DBC" w:rsidRPr="00CB2E77" w:rsidRDefault="00CB2E77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144BCF32" w14:textId="4634FFA0" w:rsidR="004E4DBC" w:rsidRPr="00CB2E77" w:rsidRDefault="00CB2E77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E4DBC" w:rsidRPr="00822DDB" w14:paraId="78C0E2AA" w14:textId="77777777" w:rsidTr="000B63C8">
        <w:trPr>
          <w:trHeight w:val="3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3F3" w14:textId="22F3BDCD" w:rsidR="004E4DBC" w:rsidRPr="00141DE7" w:rsidRDefault="004E4DBC" w:rsidP="004E4DB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  <w:tc>
          <w:tcPr>
            <w:tcW w:w="2126" w:type="dxa"/>
            <w:vAlign w:val="center"/>
          </w:tcPr>
          <w:p w14:paraId="37EC2B1E" w14:textId="057AD62E" w:rsidR="004E4DBC" w:rsidRPr="00141DE7" w:rsidRDefault="00CB2E77" w:rsidP="004E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7A3EF2B7" w14:textId="3EC6724B" w:rsidR="004E4DBC" w:rsidRPr="006B7590" w:rsidRDefault="004E4DBC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5BF247FF" w14:textId="6139FB53" w:rsidR="004E4DBC" w:rsidRPr="006B7590" w:rsidRDefault="004E4DBC" w:rsidP="004E4DB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762"/>
        <w:gridCol w:w="2249"/>
        <w:gridCol w:w="4445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165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4E4DBC" w:rsidRPr="00822DDB" w14:paraId="55F781B8" w14:textId="77777777" w:rsidTr="00A76D38">
        <w:trPr>
          <w:jc w:val="center"/>
        </w:trPr>
        <w:tc>
          <w:tcPr>
            <w:tcW w:w="1000" w:type="dxa"/>
            <w:vAlign w:val="center"/>
          </w:tcPr>
          <w:p w14:paraId="44ED690D" w14:textId="77777777" w:rsidR="004E4DBC" w:rsidRPr="00822DDB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F6BB" w14:textId="3B6042F5" w:rsidR="004E4DBC" w:rsidRPr="00141DE7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4159601"/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5003078124</w:t>
            </w:r>
            <w:bookmarkEnd w:id="1"/>
          </w:p>
        </w:tc>
        <w:tc>
          <w:tcPr>
            <w:tcW w:w="2249" w:type="dxa"/>
            <w:vAlign w:val="center"/>
          </w:tcPr>
          <w:p w14:paraId="5E7D4A0F" w14:textId="0E41B838" w:rsidR="004E4DBC" w:rsidRPr="00C56CC0" w:rsidRDefault="00CB2E77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5" w:type="dxa"/>
            <w:vAlign w:val="center"/>
          </w:tcPr>
          <w:p w14:paraId="169B1168" w14:textId="1E2A8677" w:rsidR="004E4DBC" w:rsidRPr="00822DDB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  <w:tr w:rsidR="004E4DBC" w:rsidRPr="00822DDB" w14:paraId="270A7637" w14:textId="77777777" w:rsidTr="00A76D38">
        <w:trPr>
          <w:jc w:val="center"/>
        </w:trPr>
        <w:tc>
          <w:tcPr>
            <w:tcW w:w="1000" w:type="dxa"/>
            <w:vAlign w:val="center"/>
          </w:tcPr>
          <w:p w14:paraId="13385FDD" w14:textId="77777777" w:rsidR="004E4DBC" w:rsidRPr="00822DDB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9F6" w14:textId="457D4AE6" w:rsidR="004E4DBC" w:rsidRPr="00141DE7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DBC">
              <w:rPr>
                <w:rFonts w:ascii="Times New Roman" w:hAnsi="Times New Roman" w:cs="Times New Roman"/>
                <w:bCs/>
                <w:sz w:val="28"/>
                <w:szCs w:val="28"/>
              </w:rPr>
              <w:t>ООО «ХОП ИН ТОП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7C1D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ИНН </w:t>
            </w:r>
            <w:r w:rsidRPr="004E4DBC">
              <w:rPr>
                <w:rFonts w:ascii="Times New Roman" w:hAnsi="Times New Roman" w:cs="Times New Roman"/>
                <w:sz w:val="28"/>
                <w:szCs w:val="28"/>
              </w:rPr>
              <w:t>7701350905</w:t>
            </w:r>
          </w:p>
        </w:tc>
        <w:tc>
          <w:tcPr>
            <w:tcW w:w="2249" w:type="dxa"/>
            <w:vAlign w:val="center"/>
          </w:tcPr>
          <w:p w14:paraId="616809E9" w14:textId="1EED837F" w:rsidR="004E4DBC" w:rsidRPr="00C56CC0" w:rsidRDefault="00E3174F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68,25</w:t>
            </w:r>
          </w:p>
        </w:tc>
        <w:tc>
          <w:tcPr>
            <w:tcW w:w="4445" w:type="dxa"/>
            <w:vAlign w:val="center"/>
          </w:tcPr>
          <w:p w14:paraId="1649C4AA" w14:textId="5803A053" w:rsidR="004E4DBC" w:rsidRPr="00822DDB" w:rsidRDefault="004E4DBC" w:rsidP="004E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0AFC7C8D" w:rsidR="00B91367" w:rsidRPr="00B7262E" w:rsidRDefault="00D06474" w:rsidP="00B726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DBC" w:rsidRPr="004E4DBC">
        <w:rPr>
          <w:rFonts w:ascii="Times New Roman" w:hAnsi="Times New Roman" w:cs="Times New Roman"/>
          <w:bCs/>
          <w:sz w:val="28"/>
          <w:szCs w:val="28"/>
        </w:rPr>
        <w:t>ООО «ТОПСТАР ИНК.», ИНН 5003078124</w:t>
      </w:r>
      <w:r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7262E">
        <w:rPr>
          <w:rFonts w:ascii="Times New Roman" w:hAnsi="Times New Roman" w:cs="Times New Roman"/>
          <w:sz w:val="28"/>
          <w:szCs w:val="28"/>
        </w:rPr>
        <w:t xml:space="preserve">КПП </w:t>
      </w:r>
      <w:r w:rsidR="004E4DBC">
        <w:rPr>
          <w:rFonts w:ascii="Times New Roman" w:hAnsi="Times New Roman" w:cs="Times New Roman"/>
          <w:sz w:val="28"/>
          <w:szCs w:val="28"/>
        </w:rPr>
        <w:t>500301001</w:t>
      </w:r>
    </w:p>
    <w:p w14:paraId="0B78527B" w14:textId="77777777" w:rsidR="004E4DBC" w:rsidRDefault="00B91367" w:rsidP="00C74F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4E4DBC" w:rsidRPr="004E4DBC">
        <w:rPr>
          <w:rFonts w:ascii="Times New Roman" w:hAnsi="Times New Roman" w:cs="Times New Roman"/>
          <w:bCs/>
          <w:iCs/>
          <w:sz w:val="28"/>
          <w:szCs w:val="28"/>
        </w:rPr>
        <w:t>142715, Московская обл., р-н Ленинский, с/п Совхоз имение Ленина, д. Малое Видное, ул. Садовая (ТЛПХ Подлипки Тер), дом 15</w:t>
      </w:r>
    </w:p>
    <w:p w14:paraId="5CCDB9D0" w14:textId="55585A27" w:rsidR="008E147F" w:rsidRPr="00141DE7" w:rsidRDefault="00031421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6474"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редложение о цене контракта: </w:t>
      </w:r>
      <w:r w:rsidR="004E4DBC" w:rsidRPr="004E4DBC">
        <w:rPr>
          <w:rFonts w:ascii="Times New Roman" w:hAnsi="Times New Roman" w:cs="Times New Roman"/>
          <w:sz w:val="28"/>
          <w:szCs w:val="28"/>
        </w:rPr>
        <w:t>5 995 250 руб. 00 копеек</w:t>
      </w:r>
    </w:p>
    <w:p w14:paraId="5DB5725A" w14:textId="68EBE83A" w:rsidR="00D06474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E153BF" w14:textId="77777777" w:rsidR="00E449FF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49FF">
        <w:rPr>
          <w:rFonts w:ascii="Times New Roman" w:hAnsi="Times New Roman" w:cs="Times New Roman"/>
          <w:b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5021BA" w14:textId="14CE0A76" w:rsidR="000E3D95" w:rsidRDefault="004E4DBC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DBC">
        <w:rPr>
          <w:rFonts w:ascii="Times New Roman" w:hAnsi="Times New Roman" w:cs="Times New Roman"/>
          <w:bCs/>
          <w:sz w:val="28"/>
          <w:szCs w:val="28"/>
        </w:rPr>
        <w:t>ООО «ХОП ИН ТОП ГРУПП», ИНН 7701350905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</w:t>
      </w:r>
      <w:r w:rsidR="00B7262E">
        <w:rPr>
          <w:rFonts w:ascii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hAnsi="Times New Roman" w:cs="Times New Roman"/>
          <w:sz w:val="28"/>
          <w:szCs w:val="28"/>
        </w:rPr>
        <w:t>503801001</w:t>
      </w:r>
    </w:p>
    <w:p w14:paraId="0AD0118C" w14:textId="77777777" w:rsidR="004E4DBC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Почтовый адрес: </w:t>
      </w:r>
      <w:r w:rsidR="004E4DBC" w:rsidRPr="004E4DBC">
        <w:rPr>
          <w:rFonts w:ascii="Times New Roman" w:hAnsi="Times New Roman" w:cs="Times New Roman"/>
          <w:sz w:val="28"/>
          <w:szCs w:val="28"/>
        </w:rPr>
        <w:t>141207, Московская область, г. Пушкино, Московский проспект, д. 10/1, кв. 60</w:t>
      </w:r>
    </w:p>
    <w:p w14:paraId="523AD012" w14:textId="7CE18E79" w:rsidR="008E147F" w:rsidRPr="004A7343" w:rsidRDefault="004E4DBC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6474"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редложение о цене контракта: </w:t>
      </w:r>
      <w:r w:rsidRPr="004E4DBC">
        <w:rPr>
          <w:rFonts w:ascii="Times New Roman" w:hAnsi="Times New Roman" w:cs="Times New Roman"/>
          <w:sz w:val="28"/>
          <w:szCs w:val="28"/>
        </w:rPr>
        <w:t>6 174 990 руб. 00 копеек</w:t>
      </w:r>
    </w:p>
    <w:p w14:paraId="59334599" w14:textId="1E2CFB30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E2AE" w14:textId="77777777" w:rsidR="00FE18BF" w:rsidRDefault="00FE18BF" w:rsidP="00B676FE">
      <w:pPr>
        <w:spacing w:after="0" w:line="240" w:lineRule="auto"/>
      </w:pPr>
      <w:r>
        <w:separator/>
      </w:r>
    </w:p>
  </w:endnote>
  <w:endnote w:type="continuationSeparator" w:id="0">
    <w:p w14:paraId="6124D441" w14:textId="77777777" w:rsidR="00FE18BF" w:rsidRDefault="00FE18B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C32E" w14:textId="77777777" w:rsidR="00FE18BF" w:rsidRDefault="00FE18BF" w:rsidP="00B676FE">
      <w:pPr>
        <w:spacing w:after="0" w:line="240" w:lineRule="auto"/>
      </w:pPr>
      <w:r>
        <w:separator/>
      </w:r>
    </w:p>
  </w:footnote>
  <w:footnote w:type="continuationSeparator" w:id="0">
    <w:p w14:paraId="3208B569" w14:textId="77777777" w:rsidR="00FE18BF" w:rsidRDefault="00FE18BF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421"/>
    <w:rsid w:val="000318D3"/>
    <w:rsid w:val="00045A43"/>
    <w:rsid w:val="00071F54"/>
    <w:rsid w:val="00080EB2"/>
    <w:rsid w:val="000967B2"/>
    <w:rsid w:val="00096EB0"/>
    <w:rsid w:val="000A5002"/>
    <w:rsid w:val="000B63C8"/>
    <w:rsid w:val="000B6B92"/>
    <w:rsid w:val="000C194C"/>
    <w:rsid w:val="000E3D95"/>
    <w:rsid w:val="00141DE7"/>
    <w:rsid w:val="001650CD"/>
    <w:rsid w:val="001714CE"/>
    <w:rsid w:val="00171977"/>
    <w:rsid w:val="001B4336"/>
    <w:rsid w:val="001D5684"/>
    <w:rsid w:val="001E423F"/>
    <w:rsid w:val="00206342"/>
    <w:rsid w:val="002074BC"/>
    <w:rsid w:val="00212636"/>
    <w:rsid w:val="00220526"/>
    <w:rsid w:val="00230664"/>
    <w:rsid w:val="00232913"/>
    <w:rsid w:val="002361A0"/>
    <w:rsid w:val="00253779"/>
    <w:rsid w:val="002573B0"/>
    <w:rsid w:val="00285165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966DF"/>
    <w:rsid w:val="003E6B52"/>
    <w:rsid w:val="00453FA9"/>
    <w:rsid w:val="004672F4"/>
    <w:rsid w:val="004B73D1"/>
    <w:rsid w:val="004C3451"/>
    <w:rsid w:val="004C6A46"/>
    <w:rsid w:val="004D2A8B"/>
    <w:rsid w:val="004D65B6"/>
    <w:rsid w:val="004E4DBC"/>
    <w:rsid w:val="004E66DE"/>
    <w:rsid w:val="0050450A"/>
    <w:rsid w:val="00511B73"/>
    <w:rsid w:val="0051523F"/>
    <w:rsid w:val="0052633D"/>
    <w:rsid w:val="00535E48"/>
    <w:rsid w:val="00561B68"/>
    <w:rsid w:val="0057735C"/>
    <w:rsid w:val="005815E7"/>
    <w:rsid w:val="005C6AEF"/>
    <w:rsid w:val="005F0FAD"/>
    <w:rsid w:val="00613EF2"/>
    <w:rsid w:val="00617EC4"/>
    <w:rsid w:val="00624BA4"/>
    <w:rsid w:val="00632DC2"/>
    <w:rsid w:val="00637E6E"/>
    <w:rsid w:val="0066079E"/>
    <w:rsid w:val="00675F30"/>
    <w:rsid w:val="006A684F"/>
    <w:rsid w:val="006B7590"/>
    <w:rsid w:val="006C1893"/>
    <w:rsid w:val="006E2E6A"/>
    <w:rsid w:val="00720809"/>
    <w:rsid w:val="0073246E"/>
    <w:rsid w:val="00764245"/>
    <w:rsid w:val="00775C66"/>
    <w:rsid w:val="007850D1"/>
    <w:rsid w:val="007A05C7"/>
    <w:rsid w:val="007B18DB"/>
    <w:rsid w:val="007C1DB8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B219D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03F16"/>
    <w:rsid w:val="00A263CB"/>
    <w:rsid w:val="00A4579A"/>
    <w:rsid w:val="00A46FAE"/>
    <w:rsid w:val="00A52A53"/>
    <w:rsid w:val="00A53BEC"/>
    <w:rsid w:val="00A558D4"/>
    <w:rsid w:val="00A57BE0"/>
    <w:rsid w:val="00A8660E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262E"/>
    <w:rsid w:val="00B7534B"/>
    <w:rsid w:val="00B91367"/>
    <w:rsid w:val="00B93545"/>
    <w:rsid w:val="00BB3592"/>
    <w:rsid w:val="00BD2147"/>
    <w:rsid w:val="00BD5FE8"/>
    <w:rsid w:val="00BE11F8"/>
    <w:rsid w:val="00BE4F80"/>
    <w:rsid w:val="00BF7DC1"/>
    <w:rsid w:val="00C23425"/>
    <w:rsid w:val="00C477D1"/>
    <w:rsid w:val="00C53C9F"/>
    <w:rsid w:val="00C56CC0"/>
    <w:rsid w:val="00C64F35"/>
    <w:rsid w:val="00C66061"/>
    <w:rsid w:val="00C6692B"/>
    <w:rsid w:val="00C73C76"/>
    <w:rsid w:val="00C74FBB"/>
    <w:rsid w:val="00C91FAA"/>
    <w:rsid w:val="00CB2E77"/>
    <w:rsid w:val="00CD2200"/>
    <w:rsid w:val="00D06474"/>
    <w:rsid w:val="00D24DE1"/>
    <w:rsid w:val="00D31585"/>
    <w:rsid w:val="00D47517"/>
    <w:rsid w:val="00D55880"/>
    <w:rsid w:val="00DA4237"/>
    <w:rsid w:val="00DB0764"/>
    <w:rsid w:val="00DF0E7E"/>
    <w:rsid w:val="00E13644"/>
    <w:rsid w:val="00E3174F"/>
    <w:rsid w:val="00E36415"/>
    <w:rsid w:val="00E449FF"/>
    <w:rsid w:val="00EA42A5"/>
    <w:rsid w:val="00EB0BE7"/>
    <w:rsid w:val="00ED6D70"/>
    <w:rsid w:val="00F22B49"/>
    <w:rsid w:val="00F265F4"/>
    <w:rsid w:val="00F4107E"/>
    <w:rsid w:val="00F7644E"/>
    <w:rsid w:val="00F82504"/>
    <w:rsid w:val="00F92A84"/>
    <w:rsid w:val="00FB7C28"/>
    <w:rsid w:val="00FC2AA3"/>
    <w:rsid w:val="00FE18BF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V30</cp:lastModifiedBy>
  <cp:revision>26</cp:revision>
  <cp:lastPrinted>2022-12-07T08:26:00Z</cp:lastPrinted>
  <dcterms:created xsi:type="dcterms:W3CDTF">2023-03-10T12:31:00Z</dcterms:created>
  <dcterms:modified xsi:type="dcterms:W3CDTF">2023-12-25T08:00:00Z</dcterms:modified>
</cp:coreProperties>
</file>