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F2546" w:rsidRPr="000F3D60" w14:paraId="45869955" w14:textId="77777777" w:rsidTr="00A409D9">
        <w:tc>
          <w:tcPr>
            <w:tcW w:w="4672" w:type="dxa"/>
          </w:tcPr>
          <w:p w14:paraId="3891D1F3" w14:textId="77777777" w:rsidR="003F2546" w:rsidRPr="000F3D60" w:rsidRDefault="003F2546" w:rsidP="00A409D9">
            <w:pPr>
              <w:jc w:val="both"/>
              <w:rPr>
                <w:rFonts w:ascii="Times New Roman" w:hAnsi="Times New Roman" w:cs="Times New Roman"/>
                <w:bCs/>
                <w:sz w:val="28"/>
                <w:szCs w:val="28"/>
              </w:rPr>
            </w:pPr>
          </w:p>
        </w:tc>
        <w:tc>
          <w:tcPr>
            <w:tcW w:w="4673" w:type="dxa"/>
          </w:tcPr>
          <w:p w14:paraId="4D303038"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УТВЕРЖДАЮ</w:t>
            </w:r>
          </w:p>
          <w:p w14:paraId="4CB6B620"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Директор </w:t>
            </w:r>
            <w:r w:rsidRPr="000F3D60">
              <w:rPr>
                <w:rFonts w:ascii="Times New Roman" w:eastAsia="Times New Roman" w:hAnsi="Times New Roman"/>
                <w:bCs/>
                <w:color w:val="000000"/>
                <w:sz w:val="28"/>
                <w:szCs w:val="28"/>
                <w:lang w:eastAsia="ru-RU"/>
              </w:rPr>
              <w:t>АНО «Авангард»</w:t>
            </w:r>
            <w:r w:rsidRPr="000F3D60">
              <w:rPr>
                <w:rFonts w:ascii="Times New Roman" w:hAnsi="Times New Roman" w:cs="Times New Roman"/>
                <w:bCs/>
                <w:sz w:val="28"/>
                <w:szCs w:val="28"/>
              </w:rPr>
              <w:cr/>
            </w:r>
          </w:p>
          <w:p w14:paraId="1875C50A"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_______________ Д.О. Борисова </w:t>
            </w:r>
          </w:p>
          <w:p w14:paraId="7914DB2F" w14:textId="77777777" w:rsidR="003F2546" w:rsidRPr="000F3D60" w:rsidRDefault="003F2546" w:rsidP="00A409D9">
            <w:pPr>
              <w:rPr>
                <w:rFonts w:ascii="Times New Roman" w:hAnsi="Times New Roman" w:cs="Times New Roman"/>
                <w:bCs/>
                <w:sz w:val="20"/>
                <w:szCs w:val="20"/>
              </w:rPr>
            </w:pPr>
            <w:r w:rsidRPr="000F3D60">
              <w:rPr>
                <w:rFonts w:ascii="Times New Roman" w:hAnsi="Times New Roman" w:cs="Times New Roman"/>
                <w:bCs/>
                <w:sz w:val="20"/>
                <w:szCs w:val="20"/>
              </w:rPr>
              <w:t xml:space="preserve">     М.П.</w:t>
            </w:r>
          </w:p>
          <w:p w14:paraId="30299003"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w:t>
            </w:r>
            <w:r>
              <w:rPr>
                <w:rFonts w:ascii="Times New Roman" w:hAnsi="Times New Roman" w:cs="Times New Roman"/>
                <w:bCs/>
                <w:sz w:val="28"/>
                <w:szCs w:val="28"/>
              </w:rPr>
              <w:t>_</w:t>
            </w:r>
            <w:r w:rsidRPr="000F3D60">
              <w:rPr>
                <w:rFonts w:ascii="Times New Roman" w:hAnsi="Times New Roman" w:cs="Times New Roman"/>
                <w:bCs/>
                <w:sz w:val="28"/>
                <w:szCs w:val="28"/>
              </w:rPr>
              <w:t>___» __</w:t>
            </w:r>
            <w:r>
              <w:rPr>
                <w:rFonts w:ascii="Times New Roman" w:hAnsi="Times New Roman" w:cs="Times New Roman"/>
                <w:bCs/>
                <w:sz w:val="28"/>
                <w:szCs w:val="28"/>
              </w:rPr>
              <w:t>_</w:t>
            </w:r>
            <w:r w:rsidRPr="000F3D60">
              <w:rPr>
                <w:rFonts w:ascii="Times New Roman" w:hAnsi="Times New Roman" w:cs="Times New Roman"/>
                <w:bCs/>
                <w:sz w:val="28"/>
                <w:szCs w:val="28"/>
              </w:rPr>
              <w:t>__________ ______ г.</w:t>
            </w:r>
          </w:p>
        </w:tc>
      </w:tr>
    </w:tbl>
    <w:p w14:paraId="467B1CC5" w14:textId="77777777" w:rsidR="005E4AF8" w:rsidRPr="00B44415" w:rsidRDefault="005E4AF8" w:rsidP="00B20896">
      <w:pPr>
        <w:spacing w:after="0" w:line="240" w:lineRule="auto"/>
        <w:jc w:val="both"/>
        <w:rPr>
          <w:rFonts w:ascii="Times New Roman" w:hAnsi="Times New Roman" w:cs="Times New Roman"/>
          <w:sz w:val="28"/>
          <w:szCs w:val="28"/>
        </w:rPr>
      </w:pPr>
    </w:p>
    <w:p w14:paraId="31AACFEF" w14:textId="00F7C52A" w:rsidR="00774E77" w:rsidRDefault="00774E77" w:rsidP="00B20896">
      <w:pPr>
        <w:spacing w:after="0" w:line="240" w:lineRule="auto"/>
        <w:jc w:val="both"/>
        <w:rPr>
          <w:rFonts w:ascii="Times New Roman" w:hAnsi="Times New Roman" w:cs="Times New Roman"/>
          <w:sz w:val="28"/>
          <w:szCs w:val="28"/>
        </w:rPr>
      </w:pPr>
    </w:p>
    <w:p w14:paraId="3C539EB8" w14:textId="6EFCD71A" w:rsidR="00774E77" w:rsidRDefault="00774E77" w:rsidP="00B20896">
      <w:pPr>
        <w:spacing w:after="0" w:line="240" w:lineRule="auto"/>
        <w:jc w:val="both"/>
        <w:rPr>
          <w:rFonts w:ascii="Times New Roman" w:hAnsi="Times New Roman" w:cs="Times New Roman"/>
          <w:sz w:val="28"/>
          <w:szCs w:val="28"/>
        </w:rPr>
      </w:pPr>
    </w:p>
    <w:p w14:paraId="74D4F914" w14:textId="77777777" w:rsidR="00774E77" w:rsidRPr="00B44415" w:rsidRDefault="00774E77" w:rsidP="00B20896">
      <w:pPr>
        <w:spacing w:after="0" w:line="240" w:lineRule="auto"/>
        <w:jc w:val="both"/>
        <w:rPr>
          <w:rFonts w:ascii="Times New Roman" w:hAnsi="Times New Roman" w:cs="Times New Roman"/>
          <w:sz w:val="28"/>
          <w:szCs w:val="28"/>
        </w:rPr>
      </w:pPr>
    </w:p>
    <w:p w14:paraId="234A11C5" w14:textId="77777777" w:rsidR="005C6DFD" w:rsidRPr="00B44415" w:rsidRDefault="005C6DFD" w:rsidP="00B20896">
      <w:pPr>
        <w:spacing w:after="0" w:line="240" w:lineRule="auto"/>
        <w:jc w:val="both"/>
        <w:rPr>
          <w:rFonts w:ascii="Times New Roman" w:hAnsi="Times New Roman" w:cs="Times New Roman"/>
          <w:sz w:val="28"/>
          <w:szCs w:val="28"/>
        </w:rPr>
      </w:pPr>
    </w:p>
    <w:p w14:paraId="6B9881EA" w14:textId="77777777" w:rsidR="005C6DFD" w:rsidRPr="00B44415" w:rsidRDefault="005C6DFD" w:rsidP="00B20896">
      <w:pPr>
        <w:spacing w:after="0" w:line="240" w:lineRule="auto"/>
        <w:jc w:val="both"/>
        <w:rPr>
          <w:rFonts w:ascii="Times New Roman" w:hAnsi="Times New Roman" w:cs="Times New Roman"/>
          <w:sz w:val="28"/>
          <w:szCs w:val="28"/>
        </w:rPr>
      </w:pPr>
    </w:p>
    <w:p w14:paraId="54BCD58F" w14:textId="77777777" w:rsidR="005C6DFD" w:rsidRPr="00B44415" w:rsidRDefault="005C6DFD" w:rsidP="00B20896">
      <w:pPr>
        <w:spacing w:after="0" w:line="240" w:lineRule="auto"/>
        <w:jc w:val="both"/>
        <w:rPr>
          <w:rFonts w:ascii="Times New Roman" w:hAnsi="Times New Roman" w:cs="Times New Roman"/>
          <w:sz w:val="28"/>
          <w:szCs w:val="28"/>
        </w:rPr>
      </w:pPr>
    </w:p>
    <w:p w14:paraId="6B59A9FC" w14:textId="77777777" w:rsidR="005C6DFD" w:rsidRPr="00B44415" w:rsidRDefault="005C6DFD" w:rsidP="00B20896">
      <w:pPr>
        <w:spacing w:after="0" w:line="240" w:lineRule="auto"/>
        <w:jc w:val="both"/>
        <w:rPr>
          <w:rFonts w:ascii="Times New Roman" w:hAnsi="Times New Roman" w:cs="Times New Roman"/>
          <w:sz w:val="28"/>
          <w:szCs w:val="28"/>
        </w:rPr>
      </w:pPr>
    </w:p>
    <w:p w14:paraId="69DB1CFC" w14:textId="77777777" w:rsidR="006165F7" w:rsidRPr="00B44415" w:rsidRDefault="006165F7" w:rsidP="00B20896">
      <w:pPr>
        <w:spacing w:after="0" w:line="240" w:lineRule="auto"/>
        <w:jc w:val="center"/>
        <w:rPr>
          <w:rFonts w:ascii="Times New Roman" w:hAnsi="Times New Roman" w:cs="Times New Roman"/>
          <w:b/>
          <w:sz w:val="28"/>
          <w:szCs w:val="28"/>
        </w:rPr>
      </w:pPr>
      <w:r w:rsidRPr="00B44415">
        <w:rPr>
          <w:rFonts w:ascii="Times New Roman" w:hAnsi="Times New Roman" w:cs="Times New Roman"/>
          <w:b/>
          <w:sz w:val="28"/>
          <w:szCs w:val="28"/>
        </w:rPr>
        <w:t>Документация</w:t>
      </w:r>
    </w:p>
    <w:p w14:paraId="279A5EEC" w14:textId="36BA4011" w:rsidR="005C6DFD" w:rsidRPr="00F84FA6" w:rsidRDefault="006165F7" w:rsidP="00F84FA6">
      <w:pPr>
        <w:spacing w:after="0" w:line="240" w:lineRule="auto"/>
        <w:jc w:val="center"/>
        <w:rPr>
          <w:rFonts w:ascii="Times New Roman" w:eastAsia="Times New Roman" w:hAnsi="Times New Roman" w:cs="Times New Roman"/>
          <w:b/>
          <w:color w:val="00000A"/>
          <w:sz w:val="28"/>
          <w:szCs w:val="28"/>
        </w:rPr>
      </w:pPr>
      <w:r w:rsidRPr="00B44415">
        <w:rPr>
          <w:rFonts w:ascii="Times New Roman" w:hAnsi="Times New Roman" w:cs="Times New Roman"/>
          <w:b/>
          <w:sz w:val="28"/>
          <w:szCs w:val="28"/>
        </w:rPr>
        <w:t>по проведению открытого конкурса</w:t>
      </w:r>
      <w:r w:rsidR="000E2A6F">
        <w:rPr>
          <w:rFonts w:ascii="Times New Roman" w:hAnsi="Times New Roman" w:cs="Times New Roman"/>
          <w:b/>
          <w:sz w:val="28"/>
          <w:szCs w:val="28"/>
        </w:rPr>
        <w:t xml:space="preserve"> на</w:t>
      </w:r>
      <w:r w:rsidRPr="00B44415">
        <w:rPr>
          <w:rFonts w:ascii="Times New Roman" w:hAnsi="Times New Roman" w:cs="Times New Roman"/>
          <w:b/>
          <w:sz w:val="28"/>
          <w:szCs w:val="28"/>
        </w:rPr>
        <w:t xml:space="preserve"> </w:t>
      </w:r>
      <w:bookmarkStart w:id="0" w:name="_Hlk105409919"/>
      <w:r w:rsidR="000662AD">
        <w:rPr>
          <w:rFonts w:ascii="Times New Roman" w:eastAsia="Times New Roman" w:hAnsi="Times New Roman" w:cs="Times New Roman"/>
          <w:b/>
          <w:color w:val="00000A"/>
          <w:sz w:val="28"/>
          <w:szCs w:val="28"/>
        </w:rPr>
        <w:t>о</w:t>
      </w:r>
      <w:r w:rsidR="007C7820" w:rsidRPr="007C7820">
        <w:rPr>
          <w:rFonts w:ascii="Times New Roman" w:eastAsia="Times New Roman" w:hAnsi="Times New Roman" w:cs="Times New Roman"/>
          <w:b/>
          <w:color w:val="00000A"/>
          <w:sz w:val="28"/>
          <w:szCs w:val="28"/>
        </w:rPr>
        <w:t xml:space="preserve">казание медицинских и санитарно-эпидемиологических услуг для нужд </w:t>
      </w:r>
      <w:r w:rsidR="007C7820">
        <w:rPr>
          <w:rFonts w:ascii="Times New Roman" w:eastAsia="Times New Roman" w:hAnsi="Times New Roman" w:cs="Times New Roman"/>
          <w:b/>
          <w:color w:val="00000A"/>
          <w:sz w:val="28"/>
          <w:szCs w:val="28"/>
        </w:rPr>
        <w:t>А</w:t>
      </w:r>
      <w:r w:rsidR="00953566">
        <w:rPr>
          <w:rFonts w:ascii="Times New Roman" w:eastAsia="Times New Roman" w:hAnsi="Times New Roman" w:cs="Times New Roman"/>
          <w:b/>
          <w:color w:val="00000A"/>
          <w:sz w:val="28"/>
          <w:szCs w:val="28"/>
        </w:rPr>
        <w:t>втономной</w:t>
      </w:r>
      <w:r w:rsidR="0050299D">
        <w:rPr>
          <w:rFonts w:ascii="Times New Roman" w:eastAsia="Times New Roman" w:hAnsi="Times New Roman" w:cs="Times New Roman"/>
          <w:b/>
          <w:color w:val="00000A"/>
          <w:sz w:val="28"/>
          <w:szCs w:val="28"/>
        </w:rPr>
        <w:t xml:space="preserve"> некоммерческой организации</w:t>
      </w:r>
      <w:r w:rsidR="00876F22" w:rsidRPr="00B44415">
        <w:rPr>
          <w:rFonts w:ascii="Times New Roman" w:eastAsia="Times New Roman" w:hAnsi="Times New Roman" w:cs="Times New Roman"/>
          <w:b/>
          <w:color w:val="00000A"/>
          <w:sz w:val="28"/>
          <w:szCs w:val="28"/>
        </w:rPr>
        <w:t xml:space="preserve"> «Учебно-методический центр военно-патриотического воспитания молодежи «А</w:t>
      </w:r>
      <w:r w:rsidR="00364448">
        <w:rPr>
          <w:rFonts w:ascii="Times New Roman" w:eastAsia="Times New Roman" w:hAnsi="Times New Roman" w:cs="Times New Roman"/>
          <w:b/>
          <w:color w:val="00000A"/>
          <w:sz w:val="28"/>
          <w:szCs w:val="28"/>
        </w:rPr>
        <w:t>вангард</w:t>
      </w:r>
      <w:r w:rsidR="00876F22" w:rsidRPr="00B44415">
        <w:rPr>
          <w:rFonts w:ascii="Times New Roman" w:eastAsia="Times New Roman" w:hAnsi="Times New Roman" w:cs="Times New Roman"/>
          <w:b/>
          <w:color w:val="00000A"/>
          <w:sz w:val="28"/>
          <w:szCs w:val="28"/>
        </w:rPr>
        <w:t>»</w:t>
      </w:r>
    </w:p>
    <w:bookmarkEnd w:id="0"/>
    <w:p w14:paraId="6838552E" w14:textId="77777777" w:rsidR="005C6DFD" w:rsidRPr="00B44415" w:rsidRDefault="005C6DFD" w:rsidP="00B20896">
      <w:pPr>
        <w:spacing w:after="0" w:line="240" w:lineRule="auto"/>
        <w:jc w:val="both"/>
        <w:rPr>
          <w:rFonts w:ascii="Times New Roman" w:hAnsi="Times New Roman" w:cs="Times New Roman"/>
          <w:sz w:val="28"/>
          <w:szCs w:val="28"/>
        </w:rPr>
      </w:pPr>
    </w:p>
    <w:p w14:paraId="5428B08F" w14:textId="77777777" w:rsidR="005C6DFD" w:rsidRPr="00B44415" w:rsidRDefault="005C6DFD" w:rsidP="00B20896">
      <w:pPr>
        <w:spacing w:after="0" w:line="240" w:lineRule="auto"/>
        <w:jc w:val="both"/>
        <w:rPr>
          <w:rFonts w:ascii="Times New Roman" w:hAnsi="Times New Roman" w:cs="Times New Roman"/>
          <w:sz w:val="28"/>
          <w:szCs w:val="28"/>
        </w:rPr>
      </w:pPr>
    </w:p>
    <w:p w14:paraId="380A388A" w14:textId="77777777" w:rsidR="005C6DFD" w:rsidRPr="00B44415" w:rsidRDefault="005C6DFD" w:rsidP="00B20896">
      <w:pPr>
        <w:spacing w:after="0" w:line="240" w:lineRule="auto"/>
        <w:jc w:val="both"/>
        <w:rPr>
          <w:rFonts w:ascii="Times New Roman" w:hAnsi="Times New Roman" w:cs="Times New Roman"/>
          <w:sz w:val="28"/>
          <w:szCs w:val="28"/>
        </w:rPr>
      </w:pPr>
    </w:p>
    <w:p w14:paraId="7E6F44A5" w14:textId="0BD37D7A" w:rsidR="005C6DFD" w:rsidRDefault="005C6DFD" w:rsidP="00B20896">
      <w:pPr>
        <w:spacing w:after="0" w:line="240" w:lineRule="auto"/>
        <w:jc w:val="both"/>
        <w:rPr>
          <w:rFonts w:ascii="Times New Roman" w:hAnsi="Times New Roman" w:cs="Times New Roman"/>
          <w:sz w:val="28"/>
          <w:szCs w:val="28"/>
        </w:rPr>
      </w:pPr>
    </w:p>
    <w:p w14:paraId="4B8160C0" w14:textId="3D697EC4" w:rsidR="00947DCA" w:rsidRDefault="00947DCA" w:rsidP="00B20896">
      <w:pPr>
        <w:spacing w:after="0" w:line="240" w:lineRule="auto"/>
        <w:jc w:val="both"/>
        <w:rPr>
          <w:rFonts w:ascii="Times New Roman" w:hAnsi="Times New Roman" w:cs="Times New Roman"/>
          <w:sz w:val="28"/>
          <w:szCs w:val="28"/>
        </w:rPr>
      </w:pPr>
    </w:p>
    <w:p w14:paraId="1330F6F4" w14:textId="587EA8A2" w:rsidR="00947DCA" w:rsidRDefault="00947DCA" w:rsidP="00B20896">
      <w:pPr>
        <w:spacing w:after="0" w:line="240" w:lineRule="auto"/>
        <w:jc w:val="both"/>
        <w:rPr>
          <w:rFonts w:ascii="Times New Roman" w:hAnsi="Times New Roman" w:cs="Times New Roman"/>
          <w:sz w:val="28"/>
          <w:szCs w:val="28"/>
        </w:rPr>
      </w:pPr>
    </w:p>
    <w:p w14:paraId="0E183F53" w14:textId="5341F8EA" w:rsidR="00947DCA" w:rsidRDefault="00947DCA" w:rsidP="00B20896">
      <w:pPr>
        <w:spacing w:after="0" w:line="240" w:lineRule="auto"/>
        <w:jc w:val="both"/>
        <w:rPr>
          <w:rFonts w:ascii="Times New Roman" w:hAnsi="Times New Roman" w:cs="Times New Roman"/>
          <w:sz w:val="28"/>
          <w:szCs w:val="28"/>
        </w:rPr>
      </w:pPr>
    </w:p>
    <w:p w14:paraId="24F717D4" w14:textId="3659EC4B" w:rsidR="00947DCA" w:rsidRDefault="00947DCA" w:rsidP="00B20896">
      <w:pPr>
        <w:spacing w:after="0" w:line="240" w:lineRule="auto"/>
        <w:jc w:val="both"/>
        <w:rPr>
          <w:rFonts w:ascii="Times New Roman" w:hAnsi="Times New Roman" w:cs="Times New Roman"/>
          <w:sz w:val="28"/>
          <w:szCs w:val="28"/>
        </w:rPr>
      </w:pPr>
    </w:p>
    <w:p w14:paraId="32CACFA4" w14:textId="298C8A9D" w:rsidR="00947DCA" w:rsidRDefault="00947DCA" w:rsidP="00B20896">
      <w:pPr>
        <w:spacing w:after="0" w:line="240" w:lineRule="auto"/>
        <w:jc w:val="both"/>
        <w:rPr>
          <w:rFonts w:ascii="Times New Roman" w:hAnsi="Times New Roman" w:cs="Times New Roman"/>
          <w:sz w:val="28"/>
          <w:szCs w:val="28"/>
        </w:rPr>
      </w:pPr>
    </w:p>
    <w:p w14:paraId="0FAE802E" w14:textId="347821B4" w:rsidR="00947DCA" w:rsidRDefault="00947DCA" w:rsidP="00B20896">
      <w:pPr>
        <w:spacing w:after="0" w:line="240" w:lineRule="auto"/>
        <w:jc w:val="both"/>
        <w:rPr>
          <w:rFonts w:ascii="Times New Roman" w:hAnsi="Times New Roman" w:cs="Times New Roman"/>
          <w:sz w:val="28"/>
          <w:szCs w:val="28"/>
        </w:rPr>
      </w:pPr>
    </w:p>
    <w:p w14:paraId="7FB1CAAE" w14:textId="62B982AC" w:rsidR="00947DCA" w:rsidRDefault="00947DCA" w:rsidP="00B20896">
      <w:pPr>
        <w:spacing w:after="0" w:line="240" w:lineRule="auto"/>
        <w:jc w:val="both"/>
        <w:rPr>
          <w:rFonts w:ascii="Times New Roman" w:hAnsi="Times New Roman" w:cs="Times New Roman"/>
          <w:sz w:val="28"/>
          <w:szCs w:val="28"/>
        </w:rPr>
      </w:pPr>
    </w:p>
    <w:p w14:paraId="01D6FE4B" w14:textId="2FE635C0" w:rsidR="00947DCA" w:rsidRDefault="00947DCA" w:rsidP="00B20896">
      <w:pPr>
        <w:spacing w:after="0" w:line="240" w:lineRule="auto"/>
        <w:jc w:val="both"/>
        <w:rPr>
          <w:rFonts w:ascii="Times New Roman" w:hAnsi="Times New Roman" w:cs="Times New Roman"/>
          <w:sz w:val="28"/>
          <w:szCs w:val="28"/>
        </w:rPr>
      </w:pPr>
    </w:p>
    <w:p w14:paraId="2DA8CA90" w14:textId="3F6FCF8D" w:rsidR="00947DCA" w:rsidRDefault="00947DCA" w:rsidP="00B20896">
      <w:pPr>
        <w:spacing w:after="0" w:line="240" w:lineRule="auto"/>
        <w:jc w:val="both"/>
        <w:rPr>
          <w:rFonts w:ascii="Times New Roman" w:hAnsi="Times New Roman" w:cs="Times New Roman"/>
          <w:sz w:val="28"/>
          <w:szCs w:val="28"/>
        </w:rPr>
      </w:pPr>
    </w:p>
    <w:p w14:paraId="3F7A3AE0" w14:textId="4F31775E" w:rsidR="00947DCA" w:rsidRDefault="00947DCA" w:rsidP="00B20896">
      <w:pPr>
        <w:spacing w:after="0" w:line="240" w:lineRule="auto"/>
        <w:jc w:val="both"/>
        <w:rPr>
          <w:rFonts w:ascii="Times New Roman" w:hAnsi="Times New Roman" w:cs="Times New Roman"/>
          <w:sz w:val="28"/>
          <w:szCs w:val="28"/>
        </w:rPr>
      </w:pPr>
    </w:p>
    <w:p w14:paraId="37BD42BE" w14:textId="72B63495" w:rsidR="00947DCA" w:rsidRDefault="00947DCA" w:rsidP="00B20896">
      <w:pPr>
        <w:spacing w:after="0" w:line="240" w:lineRule="auto"/>
        <w:jc w:val="both"/>
        <w:rPr>
          <w:rFonts w:ascii="Times New Roman" w:hAnsi="Times New Roman" w:cs="Times New Roman"/>
          <w:sz w:val="28"/>
          <w:szCs w:val="28"/>
        </w:rPr>
      </w:pPr>
    </w:p>
    <w:p w14:paraId="530C35DC" w14:textId="57B52E57" w:rsidR="00947DCA" w:rsidRDefault="00947DCA" w:rsidP="00B20896">
      <w:pPr>
        <w:spacing w:after="0" w:line="240" w:lineRule="auto"/>
        <w:jc w:val="both"/>
        <w:rPr>
          <w:rFonts w:ascii="Times New Roman" w:hAnsi="Times New Roman" w:cs="Times New Roman"/>
          <w:sz w:val="28"/>
          <w:szCs w:val="28"/>
        </w:rPr>
      </w:pPr>
    </w:p>
    <w:p w14:paraId="5CBF9EFD" w14:textId="3E433284" w:rsidR="003F2546" w:rsidRDefault="003F2546" w:rsidP="00B20896">
      <w:pPr>
        <w:spacing w:after="0" w:line="240" w:lineRule="auto"/>
        <w:jc w:val="both"/>
        <w:rPr>
          <w:rFonts w:ascii="Times New Roman" w:hAnsi="Times New Roman" w:cs="Times New Roman"/>
          <w:sz w:val="28"/>
          <w:szCs w:val="28"/>
        </w:rPr>
      </w:pPr>
    </w:p>
    <w:p w14:paraId="32F5CD4B" w14:textId="1AD179D6" w:rsidR="003F2546" w:rsidRDefault="003F2546" w:rsidP="00B20896">
      <w:pPr>
        <w:spacing w:after="0" w:line="240" w:lineRule="auto"/>
        <w:jc w:val="both"/>
        <w:rPr>
          <w:rFonts w:ascii="Times New Roman" w:hAnsi="Times New Roman" w:cs="Times New Roman"/>
          <w:sz w:val="28"/>
          <w:szCs w:val="28"/>
        </w:rPr>
      </w:pPr>
    </w:p>
    <w:p w14:paraId="713BB412" w14:textId="1A78129F" w:rsidR="003F2546" w:rsidRDefault="003F2546" w:rsidP="00B20896">
      <w:pPr>
        <w:spacing w:after="0" w:line="240" w:lineRule="auto"/>
        <w:jc w:val="both"/>
        <w:rPr>
          <w:rFonts w:ascii="Times New Roman" w:hAnsi="Times New Roman" w:cs="Times New Roman"/>
          <w:sz w:val="28"/>
          <w:szCs w:val="28"/>
        </w:rPr>
      </w:pPr>
    </w:p>
    <w:p w14:paraId="0B6F2FD0" w14:textId="4389EE11" w:rsidR="003F2546" w:rsidRDefault="003F2546" w:rsidP="00B20896">
      <w:pPr>
        <w:spacing w:after="0" w:line="240" w:lineRule="auto"/>
        <w:jc w:val="both"/>
        <w:rPr>
          <w:rFonts w:ascii="Times New Roman" w:hAnsi="Times New Roman" w:cs="Times New Roman"/>
          <w:sz w:val="28"/>
          <w:szCs w:val="28"/>
        </w:rPr>
      </w:pPr>
    </w:p>
    <w:p w14:paraId="34682B0D" w14:textId="77777777" w:rsidR="003F2546" w:rsidRDefault="003F2546" w:rsidP="00B20896">
      <w:pPr>
        <w:spacing w:after="0" w:line="240" w:lineRule="auto"/>
        <w:jc w:val="both"/>
        <w:rPr>
          <w:rFonts w:ascii="Times New Roman" w:hAnsi="Times New Roman" w:cs="Times New Roman"/>
          <w:sz w:val="28"/>
          <w:szCs w:val="28"/>
        </w:rPr>
      </w:pPr>
    </w:p>
    <w:p w14:paraId="0960A1F7" w14:textId="77777777" w:rsidR="00947DCA" w:rsidRPr="00B44415" w:rsidRDefault="00947DCA" w:rsidP="00B20896">
      <w:pPr>
        <w:spacing w:after="0" w:line="240" w:lineRule="auto"/>
        <w:jc w:val="both"/>
        <w:rPr>
          <w:rFonts w:ascii="Times New Roman" w:hAnsi="Times New Roman" w:cs="Times New Roman"/>
          <w:sz w:val="28"/>
          <w:szCs w:val="28"/>
        </w:rPr>
      </w:pPr>
    </w:p>
    <w:p w14:paraId="0DA96A2D" w14:textId="77777777" w:rsidR="005C6DFD" w:rsidRPr="00B44415" w:rsidRDefault="005C6DFD" w:rsidP="00B20896">
      <w:pPr>
        <w:spacing w:after="0" w:line="240" w:lineRule="auto"/>
        <w:jc w:val="both"/>
        <w:rPr>
          <w:rFonts w:ascii="Times New Roman" w:hAnsi="Times New Roman" w:cs="Times New Roman"/>
          <w:sz w:val="28"/>
          <w:szCs w:val="28"/>
        </w:rPr>
      </w:pPr>
    </w:p>
    <w:p w14:paraId="375AFA1E" w14:textId="77777777" w:rsidR="005C6DFD" w:rsidRPr="00B44415" w:rsidRDefault="005C6DFD" w:rsidP="00B20896">
      <w:pPr>
        <w:spacing w:after="0" w:line="240" w:lineRule="auto"/>
        <w:jc w:val="both"/>
        <w:rPr>
          <w:rFonts w:ascii="Times New Roman" w:hAnsi="Times New Roman" w:cs="Times New Roman"/>
          <w:sz w:val="28"/>
          <w:szCs w:val="28"/>
        </w:rPr>
      </w:pPr>
    </w:p>
    <w:p w14:paraId="383A2C76" w14:textId="77777777" w:rsidR="005C6DFD" w:rsidRPr="00B44415" w:rsidRDefault="005C6DFD" w:rsidP="00B20896">
      <w:pPr>
        <w:spacing w:after="0" w:line="240" w:lineRule="auto"/>
        <w:jc w:val="both"/>
        <w:rPr>
          <w:rFonts w:ascii="Times New Roman" w:hAnsi="Times New Roman" w:cs="Times New Roman"/>
          <w:sz w:val="28"/>
          <w:szCs w:val="28"/>
        </w:rPr>
      </w:pPr>
    </w:p>
    <w:p w14:paraId="2DA080C9" w14:textId="77777777" w:rsidR="00002333" w:rsidRDefault="00002333" w:rsidP="00B20896">
      <w:pPr>
        <w:spacing w:after="0" w:line="240" w:lineRule="auto"/>
        <w:jc w:val="both"/>
        <w:rPr>
          <w:rFonts w:ascii="Times New Roman" w:hAnsi="Times New Roman" w:cs="Times New Roman"/>
          <w:b/>
          <w:sz w:val="28"/>
          <w:szCs w:val="28"/>
        </w:rPr>
      </w:pPr>
    </w:p>
    <w:p w14:paraId="2AC8835C" w14:textId="2A558372"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lastRenderedPageBreak/>
        <w:t>Заказчик:</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я</w:t>
      </w:r>
      <w:r w:rsidR="00B20896" w:rsidRPr="00B44415">
        <w:rPr>
          <w:rFonts w:ascii="Times New Roman" w:eastAsia="Times New Roman" w:hAnsi="Times New Roman"/>
          <w:color w:val="000000"/>
          <w:sz w:val="28"/>
          <w:szCs w:val="28"/>
          <w:lang w:eastAsia="ru-RU"/>
        </w:rPr>
        <w:t xml:space="preserve"> «Учебно-методический центр военно-</w:t>
      </w:r>
      <w:r w:rsidR="00934E72">
        <w:rPr>
          <w:rFonts w:ascii="Times New Roman" w:eastAsia="Times New Roman" w:hAnsi="Times New Roman"/>
          <w:color w:val="000000"/>
          <w:sz w:val="28"/>
          <w:szCs w:val="28"/>
          <w:lang w:eastAsia="ru-RU"/>
        </w:rPr>
        <w:t>патриот</w:t>
      </w:r>
      <w:r w:rsidR="00B20896" w:rsidRPr="00B44415">
        <w:rPr>
          <w:rFonts w:ascii="Times New Roman" w:eastAsia="Times New Roman" w:hAnsi="Times New Roman"/>
          <w:color w:val="000000"/>
          <w:sz w:val="28"/>
          <w:szCs w:val="28"/>
          <w:lang w:eastAsia="ru-RU"/>
        </w:rPr>
        <w:t>ического воспитания молодежи «А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57FB512B" w14:textId="77777777" w:rsidR="00B20896" w:rsidRPr="00B44415" w:rsidRDefault="00B20896" w:rsidP="00B20896">
      <w:pPr>
        <w:spacing w:after="0" w:line="240" w:lineRule="auto"/>
        <w:jc w:val="both"/>
        <w:rPr>
          <w:rFonts w:ascii="Times New Roman" w:hAnsi="Times New Roman" w:cs="Times New Roman"/>
          <w:b/>
          <w:sz w:val="28"/>
          <w:szCs w:val="28"/>
        </w:rPr>
      </w:pPr>
    </w:p>
    <w:p w14:paraId="696427C0" w14:textId="1846ADF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Уполномоченный орган</w:t>
      </w:r>
      <w:r w:rsidR="002572D9" w:rsidRPr="00B44415">
        <w:rPr>
          <w:rFonts w:ascii="Times New Roman" w:hAnsi="Times New Roman" w:cs="Times New Roman"/>
          <w:b/>
          <w:sz w:val="28"/>
          <w:szCs w:val="28"/>
        </w:rPr>
        <w:t>:</w:t>
      </w:r>
      <w:r w:rsidR="002572D9" w:rsidRPr="00B44415">
        <w:rPr>
          <w:rFonts w:ascii="Times New Roman" w:hAnsi="Times New Roman" w:cs="Times New Roman"/>
          <w:sz w:val="28"/>
          <w:szCs w:val="28"/>
        </w:rPr>
        <w:t xml:space="preserve"> не</w:t>
      </w:r>
      <w:r w:rsidR="00B20896" w:rsidRPr="00B44415">
        <w:rPr>
          <w:rFonts w:ascii="Times New Roman" w:hAnsi="Times New Roman" w:cs="Times New Roman"/>
          <w:sz w:val="28"/>
          <w:szCs w:val="28"/>
        </w:rPr>
        <w:t xml:space="preserve"> </w:t>
      </w:r>
      <w:r w:rsidRPr="00B44415">
        <w:rPr>
          <w:rFonts w:ascii="Times New Roman" w:hAnsi="Times New Roman" w:cs="Times New Roman"/>
          <w:sz w:val="28"/>
          <w:szCs w:val="28"/>
        </w:rPr>
        <w:t>привлекается</w:t>
      </w:r>
    </w:p>
    <w:p w14:paraId="4B490854" w14:textId="6C2EDBA9"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Настоящий конкурс проводится в соответствии с Положением о закупк</w:t>
      </w:r>
      <w:r w:rsidR="00B20896" w:rsidRPr="00B44415">
        <w:rPr>
          <w:rFonts w:ascii="Times New Roman" w:hAnsi="Times New Roman" w:cs="Times New Roman"/>
          <w:sz w:val="28"/>
          <w:szCs w:val="28"/>
        </w:rPr>
        <w:t>ах</w:t>
      </w:r>
      <w:r w:rsidRPr="00B44415">
        <w:rPr>
          <w:rFonts w:ascii="Times New Roman" w:hAnsi="Times New Roman" w:cs="Times New Roman"/>
          <w:sz w:val="28"/>
          <w:szCs w:val="28"/>
        </w:rPr>
        <w:t xml:space="preserve"> </w:t>
      </w:r>
      <w:r w:rsidR="007C7820">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и</w:t>
      </w:r>
      <w:r w:rsidR="00B20896" w:rsidRPr="00B44415">
        <w:rPr>
          <w:rFonts w:ascii="Times New Roman" w:eastAsia="Times New Roman" w:hAnsi="Times New Roman"/>
          <w:color w:val="000000"/>
          <w:sz w:val="28"/>
          <w:szCs w:val="28"/>
          <w:lang w:eastAsia="ru-RU"/>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49BA3F05" w14:textId="77777777" w:rsidR="00B20896" w:rsidRPr="00B44415" w:rsidRDefault="00B20896" w:rsidP="00B20896">
      <w:pPr>
        <w:spacing w:after="0" w:line="240" w:lineRule="auto"/>
        <w:jc w:val="both"/>
        <w:rPr>
          <w:rFonts w:ascii="Times New Roman" w:hAnsi="Times New Roman" w:cs="Times New Roman"/>
          <w:b/>
          <w:sz w:val="28"/>
          <w:szCs w:val="28"/>
        </w:rPr>
      </w:pPr>
    </w:p>
    <w:p w14:paraId="52D0984D" w14:textId="77777777" w:rsidR="00784419"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 Сведения о Заказчике:</w:t>
      </w:r>
    </w:p>
    <w:p w14:paraId="276F929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Наименование:</w:t>
      </w:r>
    </w:p>
    <w:p w14:paraId="7E57BC23" w14:textId="33D5CB18" w:rsidR="00784419" w:rsidRPr="00B44415" w:rsidRDefault="0065702B" w:rsidP="00784419">
      <w:pPr>
        <w:spacing w:after="0" w:line="240" w:lineRule="auto"/>
        <w:jc w:val="both"/>
        <w:rPr>
          <w:rFonts w:ascii="Times New Roman" w:hAnsi="Times New Roman" w:cs="Times New Roman"/>
          <w:sz w:val="28"/>
          <w:szCs w:val="28"/>
        </w:rPr>
      </w:pPr>
      <w:r w:rsidRPr="0065702B">
        <w:rPr>
          <w:rFonts w:ascii="Times New Roman" w:hAnsi="Times New Roman" w:cs="Times New Roman"/>
          <w:sz w:val="28"/>
          <w:szCs w:val="28"/>
        </w:rPr>
        <w:t>Автономная некоммерческая организация</w:t>
      </w:r>
      <w:r w:rsidR="00784419" w:rsidRPr="00B44415">
        <w:rPr>
          <w:rFonts w:ascii="Times New Roman" w:hAnsi="Times New Roman" w:cs="Times New Roman"/>
          <w:sz w:val="28"/>
          <w:szCs w:val="28"/>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784419" w:rsidRPr="00B44415">
        <w:rPr>
          <w:rFonts w:ascii="Times New Roman" w:hAnsi="Times New Roman" w:cs="Times New Roman"/>
          <w:sz w:val="28"/>
          <w:szCs w:val="28"/>
        </w:rPr>
        <w:t>»</w:t>
      </w:r>
    </w:p>
    <w:p w14:paraId="06D992A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Место нахождения:</w:t>
      </w:r>
    </w:p>
    <w:p w14:paraId="63DB3DDF" w14:textId="51EB71D4"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6CE178DD"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Почтовый адрес:</w:t>
      </w:r>
    </w:p>
    <w:p w14:paraId="20E6A2DC" w14:textId="0CAFA74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4B028D0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Номер контактного телефона:</w:t>
      </w:r>
    </w:p>
    <w:p w14:paraId="3BE99E8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(495) 108-51-57</w:t>
      </w:r>
    </w:p>
    <w:p w14:paraId="0C73C8D0"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Адрес электронной почты:</w:t>
      </w:r>
    </w:p>
    <w:p w14:paraId="50EB7B4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info@avangardcenter.ru </w:t>
      </w:r>
    </w:p>
    <w:p w14:paraId="74E5109B" w14:textId="77777777" w:rsidR="00784419" w:rsidRPr="00B44415" w:rsidRDefault="00784419" w:rsidP="00784419">
      <w:pPr>
        <w:spacing w:after="0" w:line="240" w:lineRule="auto"/>
        <w:jc w:val="both"/>
        <w:rPr>
          <w:rFonts w:ascii="Times New Roman" w:hAnsi="Times New Roman" w:cs="Times New Roman"/>
          <w:sz w:val="28"/>
          <w:szCs w:val="28"/>
        </w:rPr>
      </w:pPr>
    </w:p>
    <w:p w14:paraId="12BB04E5"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Ответственное должностное лицо или контрактный управляющий: </w:t>
      </w:r>
    </w:p>
    <w:p w14:paraId="2BB77EF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398E7EEE" w14:textId="379AF423" w:rsidR="00784419" w:rsidRPr="00766DB3" w:rsidRDefault="00784419" w:rsidP="00784419">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 xml:space="preserve">ФИО: </w:t>
      </w:r>
      <w:r w:rsidR="00F84FA6" w:rsidRPr="00766DB3">
        <w:rPr>
          <w:rFonts w:ascii="Times New Roman" w:hAnsi="Times New Roman" w:cs="Times New Roman"/>
          <w:sz w:val="28"/>
          <w:szCs w:val="28"/>
        </w:rPr>
        <w:t>Фадеева Кристина Олеговна</w:t>
      </w:r>
    </w:p>
    <w:p w14:paraId="2AA848F4" w14:textId="3C73F55A" w:rsidR="00784419" w:rsidRPr="00766DB3" w:rsidRDefault="00784419" w:rsidP="00784419">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 xml:space="preserve">Телефон: </w:t>
      </w:r>
      <w:r w:rsidR="00574508" w:rsidRPr="00766DB3">
        <w:rPr>
          <w:rFonts w:ascii="Times New Roman" w:hAnsi="Times New Roman" w:cs="Times New Roman"/>
          <w:sz w:val="28"/>
          <w:szCs w:val="28"/>
        </w:rPr>
        <w:t>+7 (495) 108-51-57 доб. 200</w:t>
      </w:r>
      <w:r w:rsidR="00F84FA6" w:rsidRPr="00766DB3">
        <w:rPr>
          <w:rFonts w:ascii="Times New Roman" w:hAnsi="Times New Roman" w:cs="Times New Roman"/>
          <w:sz w:val="28"/>
          <w:szCs w:val="28"/>
        </w:rPr>
        <w:t>6</w:t>
      </w:r>
    </w:p>
    <w:p w14:paraId="15037FFA" w14:textId="2EC6D2CE" w:rsidR="00784419" w:rsidRPr="00B44415" w:rsidRDefault="00784419" w:rsidP="00784419">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 xml:space="preserve">Электронная почта: </w:t>
      </w:r>
      <w:proofErr w:type="spellStart"/>
      <w:r w:rsidR="00F84FA6" w:rsidRPr="00766DB3">
        <w:rPr>
          <w:rFonts w:ascii="Times New Roman" w:hAnsi="Times New Roman" w:cs="Times New Roman"/>
          <w:sz w:val="28"/>
          <w:szCs w:val="28"/>
          <w:lang w:val="en-US"/>
        </w:rPr>
        <w:t>kphadeeva</w:t>
      </w:r>
      <w:proofErr w:type="spellEnd"/>
      <w:r w:rsidR="00574508" w:rsidRPr="00766DB3">
        <w:rPr>
          <w:rFonts w:ascii="Times New Roman" w:hAnsi="Times New Roman" w:cs="Times New Roman"/>
          <w:sz w:val="28"/>
          <w:szCs w:val="28"/>
        </w:rPr>
        <w:t>@avangardcenter.ru</w:t>
      </w:r>
    </w:p>
    <w:p w14:paraId="42514A4D" w14:textId="77777777" w:rsidR="00784419" w:rsidRPr="00B44415" w:rsidRDefault="00784419" w:rsidP="00784419">
      <w:pPr>
        <w:spacing w:after="0" w:line="240" w:lineRule="auto"/>
        <w:jc w:val="both"/>
        <w:rPr>
          <w:rFonts w:ascii="Times New Roman" w:hAnsi="Times New Roman" w:cs="Times New Roman"/>
          <w:sz w:val="28"/>
          <w:szCs w:val="28"/>
        </w:rPr>
      </w:pPr>
    </w:p>
    <w:p w14:paraId="439C3374" w14:textId="476A0BA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Уполномоченный орган (уполномоченное учреждение)</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5A6ECDEB" w14:textId="28B80D9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Специализированная организация по разработке документации и/или по проведению закупки</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636254FB" w14:textId="77777777" w:rsidR="00B20896" w:rsidRPr="00B44415" w:rsidRDefault="00B20896" w:rsidP="00B20896">
      <w:pPr>
        <w:spacing w:after="0" w:line="240" w:lineRule="auto"/>
        <w:jc w:val="both"/>
        <w:rPr>
          <w:rFonts w:ascii="Times New Roman" w:hAnsi="Times New Roman" w:cs="Times New Roman"/>
          <w:b/>
          <w:sz w:val="28"/>
          <w:szCs w:val="28"/>
        </w:rPr>
      </w:pPr>
    </w:p>
    <w:p w14:paraId="0F7BBF7D"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 </w:t>
      </w:r>
      <w:r w:rsidRPr="00B44415">
        <w:rPr>
          <w:rFonts w:ascii="Times New Roman" w:eastAsia="Times New Roman" w:hAnsi="Times New Roman" w:cs="Times New Roman"/>
          <w:b/>
          <w:sz w:val="28"/>
          <w:szCs w:val="28"/>
          <w:lang w:eastAsia="ru-RU"/>
        </w:rPr>
        <w:t>Описание объекта закупки.</w:t>
      </w:r>
    </w:p>
    <w:p w14:paraId="79DC6DC4" w14:textId="77777777" w:rsidR="00B20896" w:rsidRPr="00B44415" w:rsidRDefault="00B20896" w:rsidP="00B20896">
      <w:pPr>
        <w:spacing w:after="0" w:line="240" w:lineRule="auto"/>
        <w:jc w:val="both"/>
        <w:rPr>
          <w:rFonts w:ascii="Times New Roman" w:hAnsi="Times New Roman" w:cs="Times New Roman"/>
          <w:b/>
          <w:sz w:val="28"/>
          <w:szCs w:val="28"/>
        </w:rPr>
      </w:pPr>
    </w:p>
    <w:p w14:paraId="196DCE84" w14:textId="2E728170"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2.1. Предмет открытого конкурса:</w:t>
      </w:r>
    </w:p>
    <w:p w14:paraId="5E279C92" w14:textId="69BA27E1" w:rsidR="00035578"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sz w:val="28"/>
          <w:szCs w:val="28"/>
        </w:rPr>
        <w:t xml:space="preserve">Лот №1: </w:t>
      </w:r>
      <w:r w:rsidR="00A5407D">
        <w:rPr>
          <w:rFonts w:ascii="Times New Roman" w:eastAsia="Times New Roman" w:hAnsi="Times New Roman" w:cs="Times New Roman"/>
          <w:color w:val="00000A"/>
          <w:sz w:val="28"/>
          <w:szCs w:val="28"/>
        </w:rPr>
        <w:t>О</w:t>
      </w:r>
      <w:r w:rsidR="00A5407D" w:rsidRPr="00A5407D">
        <w:rPr>
          <w:rFonts w:ascii="Times New Roman" w:eastAsia="Times New Roman" w:hAnsi="Times New Roman" w:cs="Times New Roman"/>
          <w:color w:val="00000A"/>
          <w:sz w:val="28"/>
          <w:szCs w:val="28"/>
        </w:rPr>
        <w:t xml:space="preserve">казание медицинских и санитарно-эпидемиологических услуг для нужд </w:t>
      </w:r>
      <w:r w:rsidR="00DF1E47">
        <w:rPr>
          <w:rFonts w:ascii="Times New Roman" w:eastAsia="Times New Roman" w:hAnsi="Times New Roman" w:cs="Times New Roman"/>
          <w:color w:val="00000A"/>
          <w:sz w:val="28"/>
          <w:szCs w:val="28"/>
        </w:rPr>
        <w:t>АНО «Авангард»</w:t>
      </w:r>
    </w:p>
    <w:p w14:paraId="05FF5207" w14:textId="185A6028" w:rsidR="006165F7" w:rsidRPr="00B44415"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b/>
          <w:sz w:val="28"/>
          <w:szCs w:val="28"/>
        </w:rPr>
        <w:t>2.2. Место, условия и сроки (периоды) поставки товаров, выполнения работ, оказания услуг.</w:t>
      </w:r>
    </w:p>
    <w:p w14:paraId="2EFA93E9"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Объем поставки товаров, выполнения работ, оказания услуг: в соответствии с проектом </w:t>
      </w:r>
      <w:r w:rsidR="00E914B9" w:rsidRPr="00B44415">
        <w:rPr>
          <w:rFonts w:ascii="Times New Roman" w:hAnsi="Times New Roman" w:cs="Times New Roman"/>
          <w:sz w:val="28"/>
          <w:szCs w:val="28"/>
        </w:rPr>
        <w:t>Договора</w:t>
      </w:r>
      <w:r w:rsidRPr="00B44415">
        <w:rPr>
          <w:rFonts w:ascii="Times New Roman" w:hAnsi="Times New Roman" w:cs="Times New Roman"/>
          <w:sz w:val="28"/>
          <w:szCs w:val="28"/>
        </w:rPr>
        <w:t xml:space="preserve"> и Техническим заданием</w:t>
      </w:r>
    </w:p>
    <w:p w14:paraId="5E09226A" w14:textId="67838CA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 xml:space="preserve">Место поставки товаров, выполнения работ, оказания услуг: </w:t>
      </w:r>
      <w:r w:rsidR="002572D9">
        <w:rPr>
          <w:rFonts w:ascii="Times New Roman" w:hAnsi="Times New Roman"/>
          <w:sz w:val="28"/>
          <w:szCs w:val="28"/>
        </w:rPr>
        <w:t>в</w:t>
      </w:r>
      <w:r w:rsidR="00B20896" w:rsidRPr="00B44415">
        <w:rPr>
          <w:rFonts w:ascii="Times New Roman" w:hAnsi="Times New Roman"/>
          <w:sz w:val="28"/>
          <w:szCs w:val="28"/>
        </w:rPr>
        <w:t xml:space="preserve"> соответствии с </w:t>
      </w:r>
      <w:r w:rsidR="00B20896" w:rsidRPr="00B44415">
        <w:rPr>
          <w:rFonts w:ascii="Times New Roman" w:eastAsia="Times New Roman" w:hAnsi="Times New Roman"/>
          <w:sz w:val="28"/>
          <w:szCs w:val="28"/>
          <w:lang w:eastAsia="ru-RU"/>
        </w:rPr>
        <w:t>Техническим заданием.</w:t>
      </w:r>
    </w:p>
    <w:p w14:paraId="1F7A355F" w14:textId="75C13EE1"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Срок поставки товаров, выполнения работ, оказания ус</w:t>
      </w:r>
      <w:r w:rsidR="00B20896" w:rsidRPr="00B44415">
        <w:rPr>
          <w:rFonts w:ascii="Times New Roman" w:hAnsi="Times New Roman" w:cs="Times New Roman"/>
          <w:sz w:val="28"/>
          <w:szCs w:val="28"/>
        </w:rPr>
        <w:t>луг</w:t>
      </w:r>
      <w:r w:rsidRPr="00B44415">
        <w:rPr>
          <w:rFonts w:ascii="Times New Roman" w:hAnsi="Times New Roman" w:cs="Times New Roman"/>
          <w:sz w:val="28"/>
          <w:szCs w:val="28"/>
        </w:rPr>
        <w:t xml:space="preserve">: </w:t>
      </w:r>
      <w:r w:rsidR="00A41C6E" w:rsidRPr="00B44415">
        <w:rPr>
          <w:rFonts w:ascii="Times New Roman" w:hAnsi="Times New Roman" w:cs="Times New Roman"/>
          <w:sz w:val="28"/>
          <w:szCs w:val="28"/>
        </w:rPr>
        <w:t>в соответствии с Техническим заданием и Договором.</w:t>
      </w:r>
      <w:r w:rsidRPr="00B44415">
        <w:rPr>
          <w:rFonts w:ascii="Times New Roman" w:hAnsi="Times New Roman" w:cs="Times New Roman"/>
          <w:sz w:val="28"/>
          <w:szCs w:val="28"/>
        </w:rPr>
        <w:t xml:space="preserve"> </w:t>
      </w:r>
    </w:p>
    <w:p w14:paraId="2E5E3077" w14:textId="32CD3883"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поставки товаров, выполнения работ, оказания услуг</w:t>
      </w:r>
      <w:r w:rsidR="002572D9" w:rsidRPr="00B44415">
        <w:rPr>
          <w:rFonts w:ascii="Times New Roman" w:hAnsi="Times New Roman" w:cs="Times New Roman"/>
          <w:sz w:val="28"/>
          <w:szCs w:val="28"/>
        </w:rPr>
        <w:t>: в соответствии с</w:t>
      </w:r>
      <w:r w:rsidRPr="00B44415">
        <w:rPr>
          <w:rFonts w:ascii="Times New Roman" w:hAnsi="Times New Roman" w:cs="Times New Roman"/>
          <w:sz w:val="28"/>
          <w:szCs w:val="28"/>
        </w:rPr>
        <w:t xml:space="preserve">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p>
    <w:p w14:paraId="6E760C7C" w14:textId="77777777" w:rsidR="006165F7" w:rsidRPr="00B44415" w:rsidRDefault="006165F7" w:rsidP="00B20896">
      <w:pPr>
        <w:spacing w:after="0" w:line="240" w:lineRule="auto"/>
        <w:jc w:val="both"/>
        <w:rPr>
          <w:rFonts w:ascii="Times New Roman" w:hAnsi="Times New Roman" w:cs="Times New Roman"/>
          <w:sz w:val="28"/>
          <w:szCs w:val="28"/>
        </w:rPr>
      </w:pPr>
    </w:p>
    <w:p w14:paraId="41C9E749"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 Начальная (максимальная) цена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w:t>
      </w:r>
    </w:p>
    <w:p w14:paraId="79BAA745" w14:textId="5FFB2EFE" w:rsidR="006165F7" w:rsidRPr="00B44415" w:rsidRDefault="006165F7" w:rsidP="00B20896">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Лот №1</w:t>
      </w:r>
      <w:r w:rsidR="00A631B2" w:rsidRPr="00766DB3">
        <w:rPr>
          <w:rFonts w:ascii="Times New Roman" w:hAnsi="Times New Roman" w:cs="Times New Roman"/>
          <w:sz w:val="28"/>
          <w:szCs w:val="28"/>
        </w:rPr>
        <w:t>:</w:t>
      </w:r>
      <w:r w:rsidR="00B20896" w:rsidRPr="00766DB3">
        <w:rPr>
          <w:rFonts w:ascii="Times New Roman" w:hAnsi="Times New Roman" w:cs="Times New Roman"/>
          <w:sz w:val="28"/>
          <w:szCs w:val="28"/>
        </w:rPr>
        <w:t xml:space="preserve"> </w:t>
      </w:r>
      <w:r w:rsidR="00F4677E">
        <w:rPr>
          <w:rFonts w:ascii="Times New Roman" w:hAnsi="Times New Roman" w:cs="Times New Roman"/>
          <w:sz w:val="28"/>
          <w:szCs w:val="28"/>
        </w:rPr>
        <w:t>22 474 078</w:t>
      </w:r>
      <w:r w:rsidR="00782E1A">
        <w:rPr>
          <w:rFonts w:ascii="Times New Roman" w:hAnsi="Times New Roman" w:cs="Times New Roman"/>
          <w:sz w:val="28"/>
          <w:szCs w:val="28"/>
        </w:rPr>
        <w:t>,</w:t>
      </w:r>
      <w:r w:rsidR="00F4677E">
        <w:rPr>
          <w:rFonts w:ascii="Times New Roman" w:hAnsi="Times New Roman" w:cs="Times New Roman"/>
          <w:sz w:val="28"/>
          <w:szCs w:val="28"/>
        </w:rPr>
        <w:t>72</w:t>
      </w:r>
      <w:r w:rsidR="00D42FB3" w:rsidRPr="00766DB3">
        <w:rPr>
          <w:rFonts w:ascii="Times New Roman" w:hAnsi="Times New Roman" w:cs="Times New Roman"/>
          <w:sz w:val="28"/>
          <w:szCs w:val="28"/>
        </w:rPr>
        <w:t xml:space="preserve"> </w:t>
      </w:r>
      <w:r w:rsidR="003A2CD1" w:rsidRPr="00766DB3">
        <w:rPr>
          <w:rFonts w:ascii="Times New Roman" w:hAnsi="Times New Roman" w:cs="Times New Roman"/>
          <w:sz w:val="28"/>
          <w:szCs w:val="28"/>
        </w:rPr>
        <w:t>руб.</w:t>
      </w:r>
    </w:p>
    <w:p w14:paraId="08AFF469" w14:textId="77777777" w:rsidR="006165F7" w:rsidRPr="00B44415" w:rsidRDefault="006165F7" w:rsidP="00B20896">
      <w:pPr>
        <w:spacing w:after="0" w:line="240" w:lineRule="auto"/>
        <w:jc w:val="both"/>
        <w:rPr>
          <w:rFonts w:ascii="Times New Roman" w:eastAsia="Times New Roman" w:hAnsi="Times New Roman" w:cs="Times New Roman"/>
          <w:b/>
          <w:sz w:val="28"/>
          <w:szCs w:val="28"/>
          <w:lang w:eastAsia="ru-RU"/>
        </w:rPr>
      </w:pPr>
      <w:r w:rsidRPr="00B44415">
        <w:rPr>
          <w:rFonts w:ascii="Times New Roman" w:hAnsi="Times New Roman" w:cs="Times New Roman"/>
          <w:b/>
          <w:sz w:val="28"/>
          <w:szCs w:val="28"/>
        </w:rPr>
        <w:t xml:space="preserve">3.1. </w:t>
      </w:r>
      <w:r w:rsidRPr="00B44415">
        <w:rPr>
          <w:rFonts w:ascii="Times New Roman" w:eastAsia="Times New Roman" w:hAnsi="Times New Roman" w:cs="Times New Roman"/>
          <w:b/>
          <w:sz w:val="28"/>
          <w:szCs w:val="28"/>
          <w:lang w:eastAsia="ru-RU"/>
        </w:rPr>
        <w:t xml:space="preserve">Начальная максимальная цена за единицу товара или услуги: </w:t>
      </w:r>
    </w:p>
    <w:p w14:paraId="61401AD0" w14:textId="2ADC3CD4" w:rsidR="006165F7" w:rsidRPr="00B44415" w:rsidRDefault="006165F7" w:rsidP="00B20896">
      <w:pPr>
        <w:spacing w:after="0" w:line="240" w:lineRule="auto"/>
        <w:jc w:val="both"/>
        <w:rPr>
          <w:rFonts w:ascii="Times New Roman" w:eastAsia="Times New Roman" w:hAnsi="Times New Roman" w:cs="Times New Roman"/>
          <w:sz w:val="28"/>
          <w:szCs w:val="28"/>
          <w:lang w:eastAsia="ru-RU"/>
        </w:rPr>
      </w:pPr>
      <w:r w:rsidRPr="00B44415">
        <w:rPr>
          <w:rFonts w:ascii="Times New Roman" w:eastAsia="Times New Roman" w:hAnsi="Times New Roman" w:cs="Times New Roman"/>
          <w:sz w:val="28"/>
          <w:szCs w:val="28"/>
          <w:lang w:eastAsia="ru-RU"/>
        </w:rPr>
        <w:t>Лот №1</w:t>
      </w:r>
      <w:r w:rsidR="00A631B2" w:rsidRPr="00B44415">
        <w:rPr>
          <w:rFonts w:ascii="Times New Roman" w:eastAsia="Times New Roman" w:hAnsi="Times New Roman" w:cs="Times New Roman"/>
          <w:sz w:val="28"/>
          <w:szCs w:val="28"/>
          <w:lang w:eastAsia="ru-RU"/>
        </w:rPr>
        <w:t xml:space="preserve">: </w:t>
      </w:r>
      <w:r w:rsidRPr="00B44415">
        <w:rPr>
          <w:rFonts w:ascii="Times New Roman" w:eastAsia="Times New Roman" w:hAnsi="Times New Roman" w:cs="Times New Roman"/>
          <w:sz w:val="28"/>
          <w:szCs w:val="28"/>
          <w:lang w:eastAsia="ru-RU"/>
        </w:rPr>
        <w:t>не применяется</w:t>
      </w:r>
    </w:p>
    <w:p w14:paraId="0B3BCC5F" w14:textId="5EFAE24A" w:rsidR="00A41C6E" w:rsidRPr="00B44415" w:rsidRDefault="006165F7" w:rsidP="00A41C6E">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3.2. Источник финансирования: </w:t>
      </w:r>
      <w:r w:rsidR="00A41C6E" w:rsidRPr="00B44415">
        <w:rPr>
          <w:rFonts w:ascii="Times New Roman" w:hAnsi="Times New Roman" w:cs="Times New Roman"/>
          <w:sz w:val="28"/>
          <w:szCs w:val="28"/>
        </w:rPr>
        <w:t>Имущественный взнос из бюджета</w:t>
      </w:r>
      <w:r w:rsidR="00774E77">
        <w:rPr>
          <w:rFonts w:ascii="Times New Roman" w:hAnsi="Times New Roman" w:cs="Times New Roman"/>
          <w:sz w:val="28"/>
          <w:szCs w:val="28"/>
        </w:rPr>
        <w:t xml:space="preserve">                  </w:t>
      </w:r>
      <w:r w:rsidR="00A41C6E" w:rsidRPr="00B44415">
        <w:rPr>
          <w:rFonts w:ascii="Times New Roman" w:hAnsi="Times New Roman" w:cs="Times New Roman"/>
          <w:sz w:val="28"/>
          <w:szCs w:val="28"/>
        </w:rPr>
        <w:t xml:space="preserve"> г. Москвы и Московской области.</w:t>
      </w:r>
    </w:p>
    <w:p w14:paraId="18A90D38" w14:textId="50C75CB1"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3.3. Информация о валюте, используемой для формирования цены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 xml:space="preserve"> и расчетов с</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поставщиками (подрядчиками, исполнителями):</w:t>
      </w:r>
    </w:p>
    <w:p w14:paraId="286CE93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Российский рубль</w:t>
      </w:r>
    </w:p>
    <w:p w14:paraId="753CEFCC" w14:textId="77777777" w:rsidR="00286710" w:rsidRPr="00B44415" w:rsidRDefault="00286710" w:rsidP="00B20896">
      <w:pPr>
        <w:spacing w:after="0" w:line="240" w:lineRule="auto"/>
        <w:jc w:val="both"/>
        <w:rPr>
          <w:rFonts w:ascii="Times New Roman" w:hAnsi="Times New Roman" w:cs="Times New Roman"/>
          <w:b/>
          <w:sz w:val="28"/>
          <w:szCs w:val="28"/>
        </w:rPr>
      </w:pPr>
    </w:p>
    <w:p w14:paraId="3DC8641D"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r w:rsidRPr="00B44415">
        <w:rPr>
          <w:rFonts w:ascii="Times New Roman" w:hAnsi="Times New Roman" w:cs="Times New Roman"/>
          <w:sz w:val="28"/>
          <w:szCs w:val="28"/>
        </w:rPr>
        <w:t xml:space="preserve"> не применяется</w:t>
      </w:r>
    </w:p>
    <w:p w14:paraId="4BB581E1" w14:textId="77777777" w:rsidR="00286710" w:rsidRPr="00B44415" w:rsidRDefault="00286710" w:rsidP="00B20896">
      <w:pPr>
        <w:spacing w:after="0" w:line="240" w:lineRule="auto"/>
        <w:jc w:val="both"/>
        <w:rPr>
          <w:rFonts w:ascii="Times New Roman" w:hAnsi="Times New Roman" w:cs="Times New Roman"/>
          <w:b/>
          <w:sz w:val="28"/>
          <w:szCs w:val="28"/>
        </w:rPr>
      </w:pPr>
    </w:p>
    <w:p w14:paraId="0D446A4F"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5. Обоснование начальной максимальной цены (метод):</w:t>
      </w:r>
    </w:p>
    <w:p w14:paraId="14AF1CD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Метод определения НМЦ:</w:t>
      </w:r>
    </w:p>
    <w:p w14:paraId="1CF10F5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66E528EE" w14:textId="3351DA37" w:rsidR="006165F7" w:rsidRPr="00B44415" w:rsidRDefault="00A631B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w:t>
      </w:r>
      <w:r w:rsidR="006165F7" w:rsidRPr="00B44415">
        <w:rPr>
          <w:rFonts w:ascii="Times New Roman" w:hAnsi="Times New Roman" w:cs="Times New Roman"/>
          <w:sz w:val="28"/>
          <w:szCs w:val="28"/>
        </w:rPr>
        <w:t>етод сопоставления рыночных цен и пр.</w:t>
      </w:r>
    </w:p>
    <w:p w14:paraId="00602D7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Обоснование начальной (максимальной) цены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 приложение к конкурсной документации.</w:t>
      </w:r>
    </w:p>
    <w:p w14:paraId="04BE1E5B" w14:textId="77777777" w:rsidR="00286710" w:rsidRPr="00B44415" w:rsidRDefault="00286710" w:rsidP="00B20896">
      <w:pPr>
        <w:spacing w:after="0" w:line="240" w:lineRule="auto"/>
        <w:jc w:val="both"/>
        <w:rPr>
          <w:rFonts w:ascii="Times New Roman" w:hAnsi="Times New Roman" w:cs="Times New Roman"/>
          <w:b/>
          <w:sz w:val="28"/>
          <w:szCs w:val="28"/>
        </w:rPr>
      </w:pPr>
    </w:p>
    <w:p w14:paraId="0C9F4BE6"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6. Информация о месте, датах начала и окончания, порядке и графике осмотра участниками</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 xml:space="preserve">закупки образца или макета товара, на поставку которого заключается </w:t>
      </w:r>
      <w:r w:rsidR="00E914B9" w:rsidRPr="00B44415">
        <w:rPr>
          <w:rFonts w:ascii="Times New Roman" w:hAnsi="Times New Roman" w:cs="Times New Roman"/>
          <w:b/>
          <w:sz w:val="28"/>
          <w:szCs w:val="28"/>
        </w:rPr>
        <w:t>договор</w:t>
      </w:r>
    </w:p>
    <w:p w14:paraId="562F794D" w14:textId="1007CD9F"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установлено</w:t>
      </w:r>
      <w:r w:rsidR="00A631B2" w:rsidRPr="00B44415">
        <w:rPr>
          <w:rFonts w:ascii="Times New Roman" w:hAnsi="Times New Roman" w:cs="Times New Roman"/>
          <w:sz w:val="28"/>
          <w:szCs w:val="28"/>
        </w:rPr>
        <w:t>.</w:t>
      </w:r>
    </w:p>
    <w:p w14:paraId="764D6236" w14:textId="77777777" w:rsidR="00286710" w:rsidRPr="00B44415" w:rsidRDefault="00286710" w:rsidP="00B20896">
      <w:pPr>
        <w:spacing w:after="0" w:line="240" w:lineRule="auto"/>
        <w:jc w:val="both"/>
        <w:rPr>
          <w:rFonts w:ascii="Times New Roman" w:hAnsi="Times New Roman" w:cs="Times New Roman"/>
          <w:b/>
          <w:sz w:val="28"/>
          <w:szCs w:val="28"/>
        </w:rPr>
      </w:pPr>
    </w:p>
    <w:p w14:paraId="4C6F3B27" w14:textId="77777777" w:rsidR="00A631B2"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7. Сведения о возможности заказчика изменить предусмотренные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ом количество</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товаров, объем работ, услуг в соответствии с Положением о закупке:</w:t>
      </w:r>
      <w:r w:rsidRPr="00B44415">
        <w:rPr>
          <w:rFonts w:ascii="Times New Roman" w:hAnsi="Times New Roman" w:cs="Times New Roman"/>
          <w:sz w:val="28"/>
          <w:szCs w:val="28"/>
        </w:rPr>
        <w:t xml:space="preserve"> </w:t>
      </w:r>
    </w:p>
    <w:p w14:paraId="11BDB50B" w14:textId="4EFA2CB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Не установлено</w:t>
      </w:r>
      <w:r w:rsidR="00A631B2" w:rsidRPr="00B44415">
        <w:rPr>
          <w:rFonts w:ascii="Times New Roman" w:hAnsi="Times New Roman" w:cs="Times New Roman"/>
          <w:sz w:val="28"/>
          <w:szCs w:val="28"/>
        </w:rPr>
        <w:t>.</w:t>
      </w:r>
    </w:p>
    <w:p w14:paraId="35D7318D" w14:textId="77777777" w:rsidR="00286710" w:rsidRPr="00B44415" w:rsidRDefault="00286710" w:rsidP="00B20896">
      <w:pPr>
        <w:spacing w:after="0" w:line="240" w:lineRule="auto"/>
        <w:jc w:val="both"/>
        <w:rPr>
          <w:rFonts w:ascii="Times New Roman" w:hAnsi="Times New Roman" w:cs="Times New Roman"/>
          <w:b/>
          <w:sz w:val="28"/>
          <w:szCs w:val="28"/>
        </w:rPr>
      </w:pPr>
    </w:p>
    <w:p w14:paraId="1B94BDCD"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8. Общие требования к поставке товаров, качеству выполнения работ и оказания услуг:</w:t>
      </w:r>
    </w:p>
    <w:p w14:paraId="34421134" w14:textId="6E92799D"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659AC66A"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Требования к безопасности поставки товаров, выполнения работ, оказания услуг:</w:t>
      </w:r>
    </w:p>
    <w:p w14:paraId="7DBAB821" w14:textId="04507606"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7F36D234" w14:textId="1DCC6C92"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lastRenderedPageBreak/>
        <w:t>Дополнительные требования</w:t>
      </w:r>
      <w:r w:rsidR="00A631B2" w:rsidRPr="00B44415">
        <w:rPr>
          <w:rFonts w:ascii="Times New Roman" w:hAnsi="Times New Roman" w:cs="Times New Roman"/>
          <w:b/>
          <w:sz w:val="28"/>
          <w:szCs w:val="28"/>
        </w:rPr>
        <w:t>:</w:t>
      </w:r>
    </w:p>
    <w:p w14:paraId="752B1DC8" w14:textId="466DCCD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12227C78" w14:textId="77777777" w:rsidR="00286710" w:rsidRPr="00B44415" w:rsidRDefault="00286710" w:rsidP="00B20896">
      <w:pPr>
        <w:spacing w:after="0" w:line="240" w:lineRule="auto"/>
        <w:jc w:val="both"/>
        <w:rPr>
          <w:rFonts w:ascii="Times New Roman" w:hAnsi="Times New Roman" w:cs="Times New Roman"/>
          <w:b/>
          <w:sz w:val="28"/>
          <w:szCs w:val="28"/>
        </w:rPr>
      </w:pPr>
    </w:p>
    <w:p w14:paraId="500DAFFB" w14:textId="77777777" w:rsidR="00F73DC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9</w:t>
      </w:r>
      <w:r w:rsidR="00F73DC0" w:rsidRPr="00B44415">
        <w:rPr>
          <w:rFonts w:ascii="Times New Roman" w:hAnsi="Times New Roman" w:cs="Times New Roman"/>
          <w:b/>
          <w:sz w:val="28"/>
          <w:szCs w:val="28"/>
        </w:rPr>
        <w:t>. Язык заявки на участие в конкурсе</w:t>
      </w:r>
    </w:p>
    <w:p w14:paraId="3825065A" w14:textId="77777777"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Русский.</w:t>
      </w:r>
    </w:p>
    <w:p w14:paraId="7F71802F" w14:textId="77777777" w:rsidR="00286710" w:rsidRPr="00B44415" w:rsidRDefault="00286710" w:rsidP="00B20896">
      <w:pPr>
        <w:spacing w:after="0" w:line="240" w:lineRule="auto"/>
        <w:jc w:val="both"/>
        <w:rPr>
          <w:rFonts w:ascii="Times New Roman" w:hAnsi="Times New Roman" w:cs="Times New Roman"/>
          <w:b/>
          <w:sz w:val="28"/>
          <w:szCs w:val="28"/>
        </w:rPr>
      </w:pPr>
    </w:p>
    <w:p w14:paraId="404F94F1"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Дата, время и место вскрытия заявок</w:t>
      </w:r>
    </w:p>
    <w:p w14:paraId="4811C3C8" w14:textId="6C1CC4A2"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Вскрытие конвертов с заявками состоится </w:t>
      </w:r>
      <w:r w:rsidR="00F4677E">
        <w:rPr>
          <w:rFonts w:ascii="Times New Roman" w:hAnsi="Times New Roman" w:cs="Times New Roman"/>
          <w:sz w:val="28"/>
          <w:szCs w:val="28"/>
        </w:rPr>
        <w:t>07.</w:t>
      </w:r>
      <w:r w:rsidR="00D827EE">
        <w:rPr>
          <w:rFonts w:ascii="Times New Roman" w:hAnsi="Times New Roman" w:cs="Times New Roman"/>
          <w:sz w:val="28"/>
          <w:szCs w:val="28"/>
        </w:rPr>
        <w:t>1</w:t>
      </w:r>
      <w:r w:rsidR="00F4677E">
        <w:rPr>
          <w:rFonts w:ascii="Times New Roman" w:hAnsi="Times New Roman" w:cs="Times New Roman"/>
          <w:sz w:val="28"/>
          <w:szCs w:val="28"/>
        </w:rPr>
        <w:t>2</w:t>
      </w:r>
      <w:r w:rsidR="00445262">
        <w:rPr>
          <w:rFonts w:ascii="Times New Roman" w:hAnsi="Times New Roman" w:cs="Times New Roman"/>
          <w:sz w:val="28"/>
          <w:szCs w:val="28"/>
        </w:rPr>
        <w:t>.202</w:t>
      </w:r>
      <w:r w:rsidR="008B280B">
        <w:rPr>
          <w:rFonts w:ascii="Times New Roman" w:hAnsi="Times New Roman" w:cs="Times New Roman"/>
          <w:sz w:val="28"/>
          <w:szCs w:val="28"/>
        </w:rPr>
        <w:t>3</w:t>
      </w:r>
      <w:r w:rsidR="006044E3">
        <w:rPr>
          <w:rFonts w:ascii="Times New Roman" w:hAnsi="Times New Roman" w:cs="Times New Roman"/>
          <w:sz w:val="28"/>
          <w:szCs w:val="28"/>
        </w:rPr>
        <w:t xml:space="preserve"> </w:t>
      </w:r>
      <w:r w:rsidRPr="00574508">
        <w:rPr>
          <w:rFonts w:ascii="Times New Roman" w:hAnsi="Times New Roman" w:cs="Times New Roman"/>
          <w:sz w:val="28"/>
          <w:szCs w:val="28"/>
        </w:rPr>
        <w:t xml:space="preserve">в </w:t>
      </w:r>
      <w:r w:rsidR="00860A67">
        <w:rPr>
          <w:rFonts w:ascii="Times New Roman" w:hAnsi="Times New Roman" w:cs="Times New Roman"/>
          <w:sz w:val="28"/>
          <w:szCs w:val="28"/>
        </w:rPr>
        <w:t>15 ч.0</w:t>
      </w:r>
      <w:r w:rsidRPr="00574508">
        <w:rPr>
          <w:rFonts w:ascii="Times New Roman" w:hAnsi="Times New Roman" w:cs="Times New Roman"/>
          <w:sz w:val="28"/>
          <w:szCs w:val="28"/>
        </w:rPr>
        <w:t>0</w:t>
      </w:r>
      <w:r w:rsidR="00A631B2" w:rsidRPr="00574508">
        <w:rPr>
          <w:rFonts w:ascii="Times New Roman" w:hAnsi="Times New Roman" w:cs="Times New Roman"/>
          <w:sz w:val="28"/>
          <w:szCs w:val="28"/>
        </w:rPr>
        <w:t xml:space="preserve"> </w:t>
      </w:r>
      <w:r w:rsidR="00860A67">
        <w:rPr>
          <w:rFonts w:ascii="Times New Roman" w:hAnsi="Times New Roman" w:cs="Times New Roman"/>
          <w:sz w:val="28"/>
          <w:szCs w:val="28"/>
        </w:rPr>
        <w:t>м</w:t>
      </w:r>
      <w:r w:rsidR="00A631B2" w:rsidRPr="00574508">
        <w:rPr>
          <w:rFonts w:ascii="Times New Roman" w:hAnsi="Times New Roman" w:cs="Times New Roman"/>
          <w:sz w:val="28"/>
          <w:szCs w:val="28"/>
        </w:rPr>
        <w:t>.</w:t>
      </w:r>
    </w:p>
    <w:p w14:paraId="0C536FAF" w14:textId="629D1DC6" w:rsidR="00C54CC6" w:rsidRPr="00B44415" w:rsidRDefault="00C54CC6" w:rsidP="00C54CC6">
      <w:pPr>
        <w:keepNext/>
        <w:keepLines/>
        <w:widowControl w:val="0"/>
        <w:suppressLineNumbers/>
        <w:suppressAutoHyphens/>
        <w:spacing w:after="0" w:line="240" w:lineRule="auto"/>
        <w:jc w:val="both"/>
        <w:rPr>
          <w:rFonts w:ascii="Times New Roman" w:eastAsia="Times New Roman" w:hAnsi="Times New Roman"/>
          <w:b/>
          <w:sz w:val="28"/>
          <w:szCs w:val="28"/>
          <w:lang w:eastAsia="ru-RU"/>
        </w:rPr>
      </w:pPr>
      <w:r w:rsidRPr="00B44415">
        <w:rPr>
          <w:rFonts w:ascii="Times New Roman" w:hAnsi="Times New Roman" w:cs="Times New Roman"/>
          <w:sz w:val="28"/>
          <w:szCs w:val="28"/>
        </w:rPr>
        <w:t>(время местное) по адресу:</w:t>
      </w:r>
      <w:r w:rsidRPr="00B44415">
        <w:rPr>
          <w:rFonts w:ascii="Times New Roman" w:eastAsia="Times New Roman" w:hAnsi="Times New Roman"/>
          <w:b/>
          <w:sz w:val="28"/>
          <w:szCs w:val="28"/>
          <w:lang w:eastAsia="ru-RU"/>
        </w:rPr>
        <w:t xml:space="preserve"> МО, г. Одинцово, территория «Парк</w:t>
      </w:r>
      <w:r w:rsidR="0033195D" w:rsidRPr="00B44415">
        <w:rPr>
          <w:rFonts w:ascii="Times New Roman" w:eastAsia="Times New Roman" w:hAnsi="Times New Roman"/>
          <w:b/>
          <w:sz w:val="28"/>
          <w:szCs w:val="28"/>
          <w:lang w:eastAsia="ru-RU"/>
        </w:rPr>
        <w:t xml:space="preserve"> </w:t>
      </w:r>
      <w:r w:rsidR="00934E72">
        <w:rPr>
          <w:rFonts w:ascii="Times New Roman" w:eastAsia="Times New Roman" w:hAnsi="Times New Roman"/>
          <w:b/>
          <w:sz w:val="28"/>
          <w:szCs w:val="28"/>
          <w:lang w:eastAsia="ru-RU"/>
        </w:rPr>
        <w:t>Патриот</w:t>
      </w:r>
      <w:r w:rsidR="0033195D" w:rsidRPr="00B44415">
        <w:rPr>
          <w:rFonts w:ascii="Times New Roman" w:eastAsia="Times New Roman" w:hAnsi="Times New Roman"/>
          <w:b/>
          <w:sz w:val="28"/>
          <w:szCs w:val="28"/>
          <w:lang w:eastAsia="ru-RU"/>
        </w:rPr>
        <w:t>», стр. 9, кабинет 1Б</w:t>
      </w:r>
      <w:r w:rsidRPr="00B44415">
        <w:rPr>
          <w:rFonts w:ascii="Times New Roman" w:eastAsia="Times New Roman" w:hAnsi="Times New Roman"/>
          <w:b/>
          <w:sz w:val="28"/>
          <w:szCs w:val="28"/>
          <w:lang w:eastAsia="ru-RU"/>
        </w:rPr>
        <w:t>.</w:t>
      </w:r>
      <w:r w:rsidR="00002333">
        <w:rPr>
          <w:rFonts w:ascii="Times New Roman" w:eastAsia="Times New Roman" w:hAnsi="Times New Roman"/>
          <w:b/>
          <w:sz w:val="28"/>
          <w:szCs w:val="28"/>
          <w:lang w:eastAsia="ru-RU"/>
        </w:rPr>
        <w:t>4</w:t>
      </w:r>
      <w:r w:rsidRPr="00B44415">
        <w:rPr>
          <w:rFonts w:ascii="Times New Roman" w:eastAsia="Times New Roman" w:hAnsi="Times New Roman"/>
          <w:b/>
          <w:sz w:val="28"/>
          <w:szCs w:val="28"/>
          <w:lang w:eastAsia="ru-RU"/>
        </w:rPr>
        <w:t>.</w:t>
      </w:r>
    </w:p>
    <w:p w14:paraId="0583D626" w14:textId="76EA0F22" w:rsidR="006D4ED9" w:rsidRPr="00B44415" w:rsidRDefault="006D4ED9" w:rsidP="00C54CC6">
      <w:pPr>
        <w:keepNext/>
        <w:keepLines/>
        <w:widowControl w:val="0"/>
        <w:suppressLineNumbers/>
        <w:suppressAutoHyphens/>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1</w:t>
      </w:r>
      <w:r w:rsidRPr="00B44415">
        <w:rPr>
          <w:rFonts w:ascii="Times New Roman" w:hAnsi="Times New Roman" w:cs="Times New Roman"/>
          <w:b/>
          <w:sz w:val="28"/>
          <w:szCs w:val="28"/>
        </w:rPr>
        <w:t>. Дата, время и место подачи заявок на участие в конкурсе</w:t>
      </w:r>
    </w:p>
    <w:p w14:paraId="2DBB1B57" w14:textId="51A6644B"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 </w:t>
      </w:r>
      <w:r w:rsidR="00F4677E">
        <w:rPr>
          <w:rFonts w:ascii="Times New Roman" w:hAnsi="Times New Roman" w:cs="Times New Roman"/>
          <w:sz w:val="28"/>
          <w:szCs w:val="28"/>
        </w:rPr>
        <w:t>01</w:t>
      </w:r>
      <w:r w:rsidR="00445262">
        <w:rPr>
          <w:rFonts w:ascii="Times New Roman" w:hAnsi="Times New Roman" w:cs="Times New Roman"/>
          <w:sz w:val="28"/>
          <w:szCs w:val="28"/>
        </w:rPr>
        <w:t>.</w:t>
      </w:r>
      <w:r w:rsidR="00860A67">
        <w:rPr>
          <w:rFonts w:ascii="Times New Roman" w:hAnsi="Times New Roman" w:cs="Times New Roman"/>
          <w:sz w:val="28"/>
          <w:szCs w:val="28"/>
        </w:rPr>
        <w:t>1</w:t>
      </w:r>
      <w:r w:rsidR="00F4677E">
        <w:rPr>
          <w:rFonts w:ascii="Times New Roman" w:hAnsi="Times New Roman" w:cs="Times New Roman"/>
          <w:sz w:val="28"/>
          <w:szCs w:val="28"/>
        </w:rPr>
        <w:t>2</w:t>
      </w:r>
      <w:r w:rsidR="00445262">
        <w:rPr>
          <w:rFonts w:ascii="Times New Roman" w:hAnsi="Times New Roman" w:cs="Times New Roman"/>
          <w:sz w:val="28"/>
          <w:szCs w:val="28"/>
        </w:rPr>
        <w:t>.202</w:t>
      </w:r>
      <w:r w:rsidR="008B280B">
        <w:rPr>
          <w:rFonts w:ascii="Times New Roman" w:hAnsi="Times New Roman" w:cs="Times New Roman"/>
          <w:sz w:val="28"/>
          <w:szCs w:val="28"/>
        </w:rPr>
        <w:t>3</w:t>
      </w:r>
      <w:r w:rsidR="006044E3">
        <w:rPr>
          <w:rFonts w:ascii="Times New Roman" w:hAnsi="Times New Roman" w:cs="Times New Roman"/>
          <w:sz w:val="28"/>
          <w:szCs w:val="28"/>
        </w:rPr>
        <w:t xml:space="preserve"> </w:t>
      </w:r>
      <w:r w:rsidRPr="00B44415">
        <w:rPr>
          <w:rFonts w:ascii="Times New Roman" w:hAnsi="Times New Roman" w:cs="Times New Roman"/>
          <w:sz w:val="28"/>
          <w:szCs w:val="28"/>
        </w:rPr>
        <w:t xml:space="preserve">по </w:t>
      </w:r>
      <w:r w:rsidR="00F4677E">
        <w:rPr>
          <w:rFonts w:ascii="Times New Roman" w:hAnsi="Times New Roman" w:cs="Times New Roman"/>
          <w:sz w:val="28"/>
          <w:szCs w:val="28"/>
        </w:rPr>
        <w:t>06</w:t>
      </w:r>
      <w:r w:rsidR="00445262">
        <w:rPr>
          <w:rFonts w:ascii="Times New Roman" w:hAnsi="Times New Roman" w:cs="Times New Roman"/>
          <w:sz w:val="28"/>
          <w:szCs w:val="28"/>
        </w:rPr>
        <w:t>.</w:t>
      </w:r>
      <w:r w:rsidR="003852DF">
        <w:rPr>
          <w:rFonts w:ascii="Times New Roman" w:hAnsi="Times New Roman" w:cs="Times New Roman"/>
          <w:sz w:val="28"/>
          <w:szCs w:val="28"/>
        </w:rPr>
        <w:t>1</w:t>
      </w:r>
      <w:r w:rsidR="00F4677E">
        <w:rPr>
          <w:rFonts w:ascii="Times New Roman" w:hAnsi="Times New Roman" w:cs="Times New Roman"/>
          <w:sz w:val="28"/>
          <w:szCs w:val="28"/>
        </w:rPr>
        <w:t>2</w:t>
      </w:r>
      <w:r w:rsidR="00445262">
        <w:rPr>
          <w:rFonts w:ascii="Times New Roman" w:hAnsi="Times New Roman" w:cs="Times New Roman"/>
          <w:sz w:val="28"/>
          <w:szCs w:val="28"/>
        </w:rPr>
        <w:t>.202</w:t>
      </w:r>
      <w:r w:rsidR="008B280B">
        <w:rPr>
          <w:rFonts w:ascii="Times New Roman" w:hAnsi="Times New Roman" w:cs="Times New Roman"/>
          <w:sz w:val="28"/>
          <w:szCs w:val="28"/>
        </w:rPr>
        <w:t>3</w:t>
      </w:r>
      <w:r w:rsidR="0065702B" w:rsidRPr="00B44415">
        <w:rPr>
          <w:rFonts w:ascii="Times New Roman" w:hAnsi="Times New Roman" w:cs="Times New Roman"/>
          <w:sz w:val="28"/>
          <w:szCs w:val="28"/>
        </w:rPr>
        <w:t xml:space="preserve"> </w:t>
      </w:r>
      <w:r w:rsidRPr="00574508">
        <w:rPr>
          <w:rFonts w:ascii="Times New Roman" w:hAnsi="Times New Roman" w:cs="Times New Roman"/>
          <w:sz w:val="28"/>
          <w:szCs w:val="28"/>
        </w:rPr>
        <w:t xml:space="preserve">с </w:t>
      </w:r>
      <w:r w:rsidR="008B280B">
        <w:rPr>
          <w:rFonts w:ascii="Times New Roman" w:hAnsi="Times New Roman" w:cs="Times New Roman"/>
          <w:sz w:val="28"/>
          <w:szCs w:val="28"/>
        </w:rPr>
        <w:t>09</w:t>
      </w:r>
      <w:r w:rsidRPr="00574508">
        <w:rPr>
          <w:rFonts w:ascii="Times New Roman" w:hAnsi="Times New Roman" w:cs="Times New Roman"/>
          <w:sz w:val="28"/>
          <w:szCs w:val="28"/>
        </w:rPr>
        <w:t xml:space="preserve"> ч. 00 м. до 1</w:t>
      </w:r>
      <w:r w:rsidR="008B280B">
        <w:rPr>
          <w:rFonts w:ascii="Times New Roman" w:hAnsi="Times New Roman" w:cs="Times New Roman"/>
          <w:sz w:val="28"/>
          <w:szCs w:val="28"/>
        </w:rPr>
        <w:t>8</w:t>
      </w:r>
      <w:r w:rsidRPr="00574508">
        <w:rPr>
          <w:rFonts w:ascii="Times New Roman" w:hAnsi="Times New Roman" w:cs="Times New Roman"/>
          <w:sz w:val="28"/>
          <w:szCs w:val="28"/>
        </w:rPr>
        <w:t xml:space="preserve"> ч. </w:t>
      </w:r>
      <w:r w:rsidR="00A631B2" w:rsidRPr="00574508">
        <w:rPr>
          <w:rFonts w:ascii="Times New Roman" w:hAnsi="Times New Roman" w:cs="Times New Roman"/>
          <w:sz w:val="28"/>
          <w:szCs w:val="28"/>
        </w:rPr>
        <w:t>00</w:t>
      </w:r>
      <w:r w:rsidRPr="00574508">
        <w:rPr>
          <w:rFonts w:ascii="Times New Roman" w:hAnsi="Times New Roman" w:cs="Times New Roman"/>
          <w:sz w:val="28"/>
          <w:szCs w:val="28"/>
        </w:rPr>
        <w:t xml:space="preserve"> м.</w:t>
      </w:r>
      <w:r w:rsidR="003852DF">
        <w:rPr>
          <w:rFonts w:ascii="Times New Roman" w:hAnsi="Times New Roman" w:cs="Times New Roman"/>
          <w:sz w:val="28"/>
          <w:szCs w:val="28"/>
        </w:rPr>
        <w:t xml:space="preserve">, </w:t>
      </w:r>
      <w:r w:rsidR="00F4677E">
        <w:rPr>
          <w:rFonts w:ascii="Times New Roman" w:hAnsi="Times New Roman" w:cs="Times New Roman"/>
          <w:sz w:val="28"/>
          <w:szCs w:val="28"/>
        </w:rPr>
        <w:t>07</w:t>
      </w:r>
      <w:r w:rsidR="003852DF">
        <w:rPr>
          <w:rFonts w:ascii="Times New Roman" w:hAnsi="Times New Roman" w:cs="Times New Roman"/>
          <w:sz w:val="28"/>
          <w:szCs w:val="28"/>
        </w:rPr>
        <w:t>.1</w:t>
      </w:r>
      <w:r w:rsidR="00F4677E">
        <w:rPr>
          <w:rFonts w:ascii="Times New Roman" w:hAnsi="Times New Roman" w:cs="Times New Roman"/>
          <w:sz w:val="28"/>
          <w:szCs w:val="28"/>
        </w:rPr>
        <w:t>2</w:t>
      </w:r>
      <w:r w:rsidR="003852DF">
        <w:rPr>
          <w:rFonts w:ascii="Times New Roman" w:hAnsi="Times New Roman" w:cs="Times New Roman"/>
          <w:sz w:val="28"/>
          <w:szCs w:val="28"/>
        </w:rPr>
        <w:t>.2023</w:t>
      </w:r>
      <w:r w:rsidR="003852DF" w:rsidRPr="003852DF">
        <w:rPr>
          <w:rFonts w:ascii="Times New Roman" w:hAnsi="Times New Roman" w:cs="Times New Roman"/>
          <w:sz w:val="28"/>
          <w:szCs w:val="28"/>
        </w:rPr>
        <w:t xml:space="preserve"> </w:t>
      </w:r>
      <w:r w:rsidR="003852DF" w:rsidRPr="00574508">
        <w:rPr>
          <w:rFonts w:ascii="Times New Roman" w:hAnsi="Times New Roman" w:cs="Times New Roman"/>
          <w:sz w:val="28"/>
          <w:szCs w:val="28"/>
        </w:rPr>
        <w:t xml:space="preserve">с </w:t>
      </w:r>
      <w:r w:rsidR="003852DF">
        <w:rPr>
          <w:rFonts w:ascii="Times New Roman" w:hAnsi="Times New Roman" w:cs="Times New Roman"/>
          <w:sz w:val="28"/>
          <w:szCs w:val="28"/>
        </w:rPr>
        <w:t>09</w:t>
      </w:r>
      <w:r w:rsidR="003852DF" w:rsidRPr="00574508">
        <w:rPr>
          <w:rFonts w:ascii="Times New Roman" w:hAnsi="Times New Roman" w:cs="Times New Roman"/>
          <w:sz w:val="28"/>
          <w:szCs w:val="28"/>
        </w:rPr>
        <w:t xml:space="preserve"> ч. 00 м. до 1</w:t>
      </w:r>
      <w:r w:rsidR="003852DF">
        <w:rPr>
          <w:rFonts w:ascii="Times New Roman" w:hAnsi="Times New Roman" w:cs="Times New Roman"/>
          <w:sz w:val="28"/>
          <w:szCs w:val="28"/>
        </w:rPr>
        <w:t>5</w:t>
      </w:r>
      <w:r w:rsidR="003852DF" w:rsidRPr="00574508">
        <w:rPr>
          <w:rFonts w:ascii="Times New Roman" w:hAnsi="Times New Roman" w:cs="Times New Roman"/>
          <w:sz w:val="28"/>
          <w:szCs w:val="28"/>
        </w:rPr>
        <w:t xml:space="preserve"> ч. 00 м</w:t>
      </w:r>
    </w:p>
    <w:p w14:paraId="785F8FFE" w14:textId="6AA1BEF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w:t>
      </w:r>
      <w:r w:rsidR="00A631B2"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ыходные и праздничные дни заявки не принимаются). </w:t>
      </w:r>
    </w:p>
    <w:p w14:paraId="151CB40D" w14:textId="5B97D7C6"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день окончания срока подачи заявок на участие в конкурсе, заявки подаются на заседании конкурсной комиссии непосредственно перед началом вскрытия конвертов на участие в конкурсе по адресу: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0934196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Заявка подается в соответствии с требованиями конкурсной документации.</w:t>
      </w:r>
    </w:p>
    <w:p w14:paraId="5F2723FF" w14:textId="397812C5" w:rsidR="00286710"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 xml:space="preserve">Место подачи заявок: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7B9CD808" w14:textId="142F44DF"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2</w:t>
      </w:r>
      <w:r w:rsidRPr="00B44415">
        <w:rPr>
          <w:rFonts w:ascii="Times New Roman" w:hAnsi="Times New Roman" w:cs="Times New Roman"/>
          <w:b/>
          <w:sz w:val="28"/>
          <w:szCs w:val="28"/>
        </w:rPr>
        <w:t>. Дата начала подачи заявок на участие в конкурсе:</w:t>
      </w:r>
      <w:r w:rsidRPr="00B44415">
        <w:rPr>
          <w:rFonts w:ascii="Times New Roman" w:hAnsi="Times New Roman" w:cs="Times New Roman"/>
          <w:sz w:val="28"/>
          <w:szCs w:val="28"/>
        </w:rPr>
        <w:t xml:space="preserve"> </w:t>
      </w:r>
      <w:r w:rsidR="008D398C">
        <w:rPr>
          <w:rFonts w:ascii="Times New Roman" w:hAnsi="Times New Roman" w:cs="Times New Roman"/>
          <w:sz w:val="28"/>
          <w:szCs w:val="28"/>
        </w:rPr>
        <w:t>01</w:t>
      </w:r>
      <w:r w:rsidR="00445262">
        <w:rPr>
          <w:rFonts w:ascii="Times New Roman" w:hAnsi="Times New Roman" w:cs="Times New Roman"/>
          <w:sz w:val="28"/>
          <w:szCs w:val="28"/>
        </w:rPr>
        <w:t>.</w:t>
      </w:r>
      <w:r w:rsidR="003852DF">
        <w:rPr>
          <w:rFonts w:ascii="Times New Roman" w:hAnsi="Times New Roman" w:cs="Times New Roman"/>
          <w:sz w:val="28"/>
          <w:szCs w:val="28"/>
        </w:rPr>
        <w:t>1</w:t>
      </w:r>
      <w:r w:rsidR="008D398C">
        <w:rPr>
          <w:rFonts w:ascii="Times New Roman" w:hAnsi="Times New Roman" w:cs="Times New Roman"/>
          <w:sz w:val="28"/>
          <w:szCs w:val="28"/>
        </w:rPr>
        <w:t>2</w:t>
      </w:r>
      <w:r w:rsidR="00445262">
        <w:rPr>
          <w:rFonts w:ascii="Times New Roman" w:hAnsi="Times New Roman" w:cs="Times New Roman"/>
          <w:sz w:val="28"/>
          <w:szCs w:val="28"/>
        </w:rPr>
        <w:t>.202</w:t>
      </w:r>
      <w:r w:rsidR="002114C9">
        <w:rPr>
          <w:rFonts w:ascii="Times New Roman" w:hAnsi="Times New Roman" w:cs="Times New Roman"/>
          <w:sz w:val="28"/>
          <w:szCs w:val="28"/>
        </w:rPr>
        <w:t>3</w:t>
      </w:r>
    </w:p>
    <w:p w14:paraId="4B18A869" w14:textId="77777777" w:rsidR="00286710" w:rsidRPr="00B44415" w:rsidRDefault="00286710" w:rsidP="00B20896">
      <w:pPr>
        <w:spacing w:after="0" w:line="240" w:lineRule="auto"/>
        <w:jc w:val="both"/>
        <w:rPr>
          <w:rFonts w:ascii="Times New Roman" w:hAnsi="Times New Roman" w:cs="Times New Roman"/>
          <w:b/>
          <w:sz w:val="28"/>
          <w:szCs w:val="28"/>
        </w:rPr>
      </w:pPr>
    </w:p>
    <w:p w14:paraId="0C01A794" w14:textId="3EC965FC"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3</w:t>
      </w:r>
      <w:r w:rsidRPr="00B44415">
        <w:rPr>
          <w:rFonts w:ascii="Times New Roman" w:hAnsi="Times New Roman" w:cs="Times New Roman"/>
          <w:b/>
          <w:sz w:val="28"/>
          <w:szCs w:val="28"/>
        </w:rPr>
        <w:t xml:space="preserve">. Дата и время окончания срока подачи заявок на участие в конкурсе: </w:t>
      </w:r>
    </w:p>
    <w:p w14:paraId="36868DAA" w14:textId="4FEB5258" w:rsidR="006D4ED9" w:rsidRPr="00B44415" w:rsidRDefault="008D398C" w:rsidP="00B208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07</w:t>
      </w:r>
      <w:r w:rsidR="00445262">
        <w:rPr>
          <w:rFonts w:ascii="Times New Roman" w:hAnsi="Times New Roman" w:cs="Times New Roman"/>
          <w:sz w:val="28"/>
          <w:szCs w:val="28"/>
        </w:rPr>
        <w:t>.</w:t>
      </w:r>
      <w:r w:rsidR="003852DF">
        <w:rPr>
          <w:rFonts w:ascii="Times New Roman" w:hAnsi="Times New Roman" w:cs="Times New Roman"/>
          <w:sz w:val="28"/>
          <w:szCs w:val="28"/>
        </w:rPr>
        <w:t>1</w:t>
      </w:r>
      <w:r>
        <w:rPr>
          <w:rFonts w:ascii="Times New Roman" w:hAnsi="Times New Roman" w:cs="Times New Roman"/>
          <w:sz w:val="28"/>
          <w:szCs w:val="28"/>
        </w:rPr>
        <w:t>2</w:t>
      </w:r>
      <w:r w:rsidR="00445262">
        <w:rPr>
          <w:rFonts w:ascii="Times New Roman" w:hAnsi="Times New Roman" w:cs="Times New Roman"/>
          <w:sz w:val="28"/>
          <w:szCs w:val="28"/>
        </w:rPr>
        <w:t>.202</w:t>
      </w:r>
      <w:r w:rsidR="002114C9">
        <w:rPr>
          <w:rFonts w:ascii="Times New Roman" w:hAnsi="Times New Roman" w:cs="Times New Roman"/>
          <w:sz w:val="28"/>
          <w:szCs w:val="28"/>
        </w:rPr>
        <w:t>3</w:t>
      </w:r>
      <w:r w:rsidR="00C54CC6" w:rsidRPr="00B44415">
        <w:rPr>
          <w:rFonts w:ascii="Times New Roman" w:hAnsi="Times New Roman" w:cs="Times New Roman"/>
          <w:sz w:val="28"/>
          <w:szCs w:val="28"/>
        </w:rPr>
        <w:t xml:space="preserve"> </w:t>
      </w:r>
      <w:r w:rsidR="00C54CC6" w:rsidRPr="00574508">
        <w:rPr>
          <w:rFonts w:ascii="Times New Roman" w:hAnsi="Times New Roman" w:cs="Times New Roman"/>
          <w:sz w:val="28"/>
          <w:szCs w:val="28"/>
        </w:rPr>
        <w:t xml:space="preserve">в </w:t>
      </w:r>
      <w:r w:rsidR="00C05458">
        <w:rPr>
          <w:rFonts w:ascii="Times New Roman" w:hAnsi="Times New Roman" w:cs="Times New Roman"/>
          <w:sz w:val="28"/>
          <w:szCs w:val="28"/>
        </w:rPr>
        <w:t>1</w:t>
      </w:r>
      <w:r w:rsidR="003852DF">
        <w:rPr>
          <w:rFonts w:ascii="Times New Roman" w:hAnsi="Times New Roman" w:cs="Times New Roman"/>
          <w:sz w:val="28"/>
          <w:szCs w:val="28"/>
        </w:rPr>
        <w:t>5</w:t>
      </w:r>
      <w:r w:rsidR="00002333">
        <w:rPr>
          <w:rFonts w:ascii="Times New Roman" w:hAnsi="Times New Roman" w:cs="Times New Roman"/>
          <w:sz w:val="28"/>
          <w:szCs w:val="28"/>
        </w:rPr>
        <w:t xml:space="preserve"> </w:t>
      </w:r>
      <w:r w:rsidR="006D4ED9" w:rsidRPr="00574508">
        <w:rPr>
          <w:rFonts w:ascii="Times New Roman" w:hAnsi="Times New Roman" w:cs="Times New Roman"/>
          <w:sz w:val="28"/>
          <w:szCs w:val="28"/>
        </w:rPr>
        <w:t>ч. 00 мин</w:t>
      </w:r>
      <w:r w:rsidR="006D4ED9" w:rsidRPr="00B44415">
        <w:rPr>
          <w:rFonts w:ascii="Times New Roman" w:hAnsi="Times New Roman" w:cs="Times New Roman"/>
          <w:sz w:val="28"/>
          <w:szCs w:val="28"/>
        </w:rPr>
        <w:t>. (время местное).</w:t>
      </w:r>
    </w:p>
    <w:p w14:paraId="62F595BC" w14:textId="77777777" w:rsidR="00286710" w:rsidRPr="00B44415" w:rsidRDefault="00286710" w:rsidP="00B20896">
      <w:pPr>
        <w:spacing w:after="0" w:line="240" w:lineRule="auto"/>
        <w:jc w:val="both"/>
        <w:rPr>
          <w:rFonts w:ascii="Times New Roman" w:hAnsi="Times New Roman" w:cs="Times New Roman"/>
          <w:b/>
          <w:sz w:val="28"/>
          <w:szCs w:val="28"/>
        </w:rPr>
      </w:pPr>
    </w:p>
    <w:p w14:paraId="42225CAA" w14:textId="3E521B64"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4</w:t>
      </w:r>
      <w:r w:rsidRPr="00B44415">
        <w:rPr>
          <w:rFonts w:ascii="Times New Roman" w:hAnsi="Times New Roman" w:cs="Times New Roman"/>
          <w:b/>
          <w:sz w:val="28"/>
          <w:szCs w:val="28"/>
        </w:rPr>
        <w:t>. Даты начала и окончания срока предоставления разъяснений</w:t>
      </w:r>
      <w:r w:rsidR="00137B4F"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положений конкурсной документации</w:t>
      </w:r>
      <w:r w:rsidR="00137B4F" w:rsidRPr="00B44415">
        <w:rPr>
          <w:rFonts w:ascii="Times New Roman" w:hAnsi="Times New Roman" w:cs="Times New Roman"/>
          <w:b/>
          <w:sz w:val="28"/>
          <w:szCs w:val="28"/>
        </w:rPr>
        <w:t>:</w:t>
      </w:r>
    </w:p>
    <w:p w14:paraId="3B49BB54" w14:textId="32A13D7F" w:rsidR="006D4ED9" w:rsidRPr="00D7373C"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начала срока предоставления разъяснений: </w:t>
      </w:r>
      <w:r w:rsidR="00035CE9">
        <w:rPr>
          <w:rFonts w:ascii="Times New Roman" w:hAnsi="Times New Roman" w:cs="Times New Roman"/>
          <w:sz w:val="28"/>
          <w:szCs w:val="28"/>
        </w:rPr>
        <w:t>01</w:t>
      </w:r>
      <w:r w:rsidR="002114C9">
        <w:rPr>
          <w:rFonts w:ascii="Times New Roman" w:hAnsi="Times New Roman" w:cs="Times New Roman"/>
          <w:sz w:val="28"/>
          <w:szCs w:val="28"/>
        </w:rPr>
        <w:t>.</w:t>
      </w:r>
      <w:r w:rsidR="00FC4DB8">
        <w:rPr>
          <w:rFonts w:ascii="Times New Roman" w:hAnsi="Times New Roman" w:cs="Times New Roman"/>
          <w:sz w:val="28"/>
          <w:szCs w:val="28"/>
        </w:rPr>
        <w:t>1</w:t>
      </w:r>
      <w:r w:rsidR="00035CE9">
        <w:rPr>
          <w:rFonts w:ascii="Times New Roman" w:hAnsi="Times New Roman" w:cs="Times New Roman"/>
          <w:sz w:val="28"/>
          <w:szCs w:val="28"/>
        </w:rPr>
        <w:t>2</w:t>
      </w:r>
      <w:r w:rsidR="00445262" w:rsidRPr="00D7373C">
        <w:rPr>
          <w:rFonts w:ascii="Times New Roman" w:hAnsi="Times New Roman" w:cs="Times New Roman"/>
          <w:sz w:val="28"/>
          <w:szCs w:val="28"/>
        </w:rPr>
        <w:t>.202</w:t>
      </w:r>
      <w:r w:rsidR="002114C9">
        <w:rPr>
          <w:rFonts w:ascii="Times New Roman" w:hAnsi="Times New Roman" w:cs="Times New Roman"/>
          <w:sz w:val="28"/>
          <w:szCs w:val="28"/>
        </w:rPr>
        <w:t>3</w:t>
      </w:r>
    </w:p>
    <w:p w14:paraId="16A460A2" w14:textId="7688FF99" w:rsidR="006D4ED9" w:rsidRPr="00B44415" w:rsidRDefault="006D4ED9" w:rsidP="00B20896">
      <w:pPr>
        <w:spacing w:after="0" w:line="240" w:lineRule="auto"/>
        <w:jc w:val="both"/>
        <w:rPr>
          <w:rFonts w:ascii="Times New Roman" w:hAnsi="Times New Roman" w:cs="Times New Roman"/>
          <w:sz w:val="28"/>
          <w:szCs w:val="28"/>
        </w:rPr>
      </w:pPr>
      <w:r w:rsidRPr="00D7373C">
        <w:rPr>
          <w:rFonts w:ascii="Times New Roman" w:hAnsi="Times New Roman" w:cs="Times New Roman"/>
          <w:sz w:val="28"/>
          <w:szCs w:val="28"/>
        </w:rPr>
        <w:t xml:space="preserve">Дата окончания срока предоставления разъяснений: </w:t>
      </w:r>
      <w:r w:rsidR="00035CE9">
        <w:rPr>
          <w:rFonts w:ascii="Times New Roman" w:hAnsi="Times New Roman" w:cs="Times New Roman"/>
          <w:sz w:val="28"/>
          <w:szCs w:val="28"/>
        </w:rPr>
        <w:t>07</w:t>
      </w:r>
      <w:r w:rsidR="00445262" w:rsidRPr="00D7373C">
        <w:rPr>
          <w:rFonts w:ascii="Times New Roman" w:hAnsi="Times New Roman" w:cs="Times New Roman"/>
          <w:sz w:val="28"/>
          <w:szCs w:val="28"/>
        </w:rPr>
        <w:t>.</w:t>
      </w:r>
      <w:r w:rsidR="00FC4DB8">
        <w:rPr>
          <w:rFonts w:ascii="Times New Roman" w:hAnsi="Times New Roman" w:cs="Times New Roman"/>
          <w:sz w:val="28"/>
          <w:szCs w:val="28"/>
        </w:rPr>
        <w:t>1</w:t>
      </w:r>
      <w:r w:rsidR="00035CE9">
        <w:rPr>
          <w:rFonts w:ascii="Times New Roman" w:hAnsi="Times New Roman" w:cs="Times New Roman"/>
          <w:sz w:val="28"/>
          <w:szCs w:val="28"/>
        </w:rPr>
        <w:t>2</w:t>
      </w:r>
      <w:r w:rsidR="00445262" w:rsidRPr="00D7373C">
        <w:rPr>
          <w:rFonts w:ascii="Times New Roman" w:hAnsi="Times New Roman" w:cs="Times New Roman"/>
          <w:sz w:val="28"/>
          <w:szCs w:val="28"/>
        </w:rPr>
        <w:t>.202</w:t>
      </w:r>
      <w:r w:rsidR="002114C9">
        <w:rPr>
          <w:rFonts w:ascii="Times New Roman" w:hAnsi="Times New Roman" w:cs="Times New Roman"/>
          <w:sz w:val="28"/>
          <w:szCs w:val="28"/>
        </w:rPr>
        <w:t>3</w:t>
      </w:r>
    </w:p>
    <w:p w14:paraId="3B1BD588" w14:textId="77777777" w:rsidR="00286710" w:rsidRPr="00B44415" w:rsidRDefault="00286710" w:rsidP="00B20896">
      <w:pPr>
        <w:spacing w:after="0" w:line="240" w:lineRule="auto"/>
        <w:jc w:val="both"/>
        <w:rPr>
          <w:rFonts w:ascii="Times New Roman" w:hAnsi="Times New Roman" w:cs="Times New Roman"/>
          <w:b/>
          <w:sz w:val="28"/>
          <w:szCs w:val="28"/>
        </w:rPr>
      </w:pPr>
    </w:p>
    <w:p w14:paraId="35DBA277" w14:textId="702AF0A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5</w:t>
      </w:r>
      <w:r w:rsidRPr="00B44415">
        <w:rPr>
          <w:rFonts w:ascii="Times New Roman" w:hAnsi="Times New Roman" w:cs="Times New Roman"/>
          <w:b/>
          <w:sz w:val="28"/>
          <w:szCs w:val="28"/>
        </w:rPr>
        <w:t xml:space="preserve">. Срок со дня размещения </w:t>
      </w:r>
      <w:r w:rsidR="00A631B2" w:rsidRPr="00B44415">
        <w:rPr>
          <w:rFonts w:ascii="Times New Roman" w:hAnsi="Times New Roman" w:cs="Times New Roman"/>
          <w:b/>
          <w:sz w:val="28"/>
          <w:szCs w:val="28"/>
        </w:rPr>
        <w:t>в средствах массовой информации</w:t>
      </w:r>
      <w:r w:rsidRPr="00B44415">
        <w:rPr>
          <w:rFonts w:ascii="Times New Roman" w:hAnsi="Times New Roman" w:cs="Times New Roman"/>
          <w:b/>
          <w:color w:val="FF0000"/>
          <w:sz w:val="28"/>
          <w:szCs w:val="28"/>
        </w:rPr>
        <w:t xml:space="preserve"> </w:t>
      </w:r>
      <w:r w:rsidRPr="00B44415">
        <w:rPr>
          <w:rFonts w:ascii="Times New Roman" w:hAnsi="Times New Roman" w:cs="Times New Roman"/>
          <w:b/>
          <w:sz w:val="28"/>
          <w:szCs w:val="28"/>
        </w:rPr>
        <w:t>итогового протокола на участие в конкурсе, в</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течение которого победитель конкурса должен подписать</w:t>
      </w:r>
      <w:r w:rsidRPr="00B44415">
        <w:rPr>
          <w:rFonts w:ascii="Times New Roman" w:hAnsi="Times New Roman" w:cs="Times New Roman"/>
          <w:sz w:val="28"/>
          <w:szCs w:val="28"/>
        </w:rPr>
        <w:t xml:space="preserve"> </w:t>
      </w:r>
      <w:r w:rsidR="00E914B9" w:rsidRPr="00B44415">
        <w:rPr>
          <w:rFonts w:ascii="Times New Roman" w:hAnsi="Times New Roman" w:cs="Times New Roman"/>
          <w:b/>
          <w:sz w:val="28"/>
          <w:szCs w:val="28"/>
        </w:rPr>
        <w:t>договор</w:t>
      </w:r>
    </w:p>
    <w:p w14:paraId="45F483D3" w14:textId="699663F4" w:rsidR="006D4ED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Договор</w:t>
      </w:r>
      <w:r w:rsidR="006D4ED9" w:rsidRPr="00B44415">
        <w:rPr>
          <w:rFonts w:ascii="Times New Roman" w:hAnsi="Times New Roman" w:cs="Times New Roman"/>
          <w:sz w:val="28"/>
          <w:szCs w:val="28"/>
        </w:rPr>
        <w:t xml:space="preserve"> </w:t>
      </w:r>
      <w:r w:rsidR="00784419" w:rsidRPr="00B44415">
        <w:rPr>
          <w:rFonts w:ascii="Times New Roman" w:hAnsi="Times New Roman" w:cs="Times New Roman"/>
          <w:sz w:val="28"/>
          <w:szCs w:val="28"/>
        </w:rPr>
        <w:t xml:space="preserve">заключается </w:t>
      </w:r>
      <w:r w:rsidR="006D4ED9" w:rsidRPr="00B44415">
        <w:rPr>
          <w:rFonts w:ascii="Times New Roman" w:hAnsi="Times New Roman" w:cs="Times New Roman"/>
          <w:sz w:val="28"/>
          <w:szCs w:val="28"/>
        </w:rPr>
        <w:t xml:space="preserve">не позднее чем через </w:t>
      </w:r>
      <w:r w:rsidR="004B2311">
        <w:rPr>
          <w:rFonts w:ascii="Times New Roman" w:hAnsi="Times New Roman" w:cs="Times New Roman"/>
          <w:sz w:val="28"/>
          <w:szCs w:val="28"/>
        </w:rPr>
        <w:t>2</w:t>
      </w:r>
      <w:r w:rsidR="006D4ED9" w:rsidRPr="00B44415">
        <w:rPr>
          <w:rFonts w:ascii="Times New Roman" w:hAnsi="Times New Roman" w:cs="Times New Roman"/>
          <w:sz w:val="28"/>
          <w:szCs w:val="28"/>
        </w:rPr>
        <w:t>0 дней с даты размещения протокола в соответствии с Положением о закупках.</w:t>
      </w:r>
    </w:p>
    <w:p w14:paraId="50721243" w14:textId="77777777" w:rsidR="00286710" w:rsidRPr="00B44415" w:rsidRDefault="00286710" w:rsidP="00B20896">
      <w:pPr>
        <w:spacing w:after="0" w:line="240" w:lineRule="auto"/>
        <w:jc w:val="both"/>
        <w:rPr>
          <w:rFonts w:ascii="Times New Roman" w:hAnsi="Times New Roman" w:cs="Times New Roman"/>
          <w:b/>
          <w:sz w:val="28"/>
          <w:szCs w:val="28"/>
        </w:rPr>
      </w:pPr>
    </w:p>
    <w:p w14:paraId="433381A9" w14:textId="77777777"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6</w:t>
      </w:r>
      <w:r w:rsidRPr="00B44415">
        <w:rPr>
          <w:rFonts w:ascii="Times New Roman" w:hAnsi="Times New Roman" w:cs="Times New Roman"/>
          <w:b/>
          <w:sz w:val="28"/>
          <w:szCs w:val="28"/>
        </w:rPr>
        <w:t>. Требования к участникам закупки</w:t>
      </w:r>
    </w:p>
    <w:p w14:paraId="2A020AC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 осуществлении закупки заказчик устанавливает следующие единые требования к участникам закупки:</w:t>
      </w:r>
    </w:p>
    <w:p w14:paraId="2B639091"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Pr="00B44415">
        <w:rPr>
          <w:rFonts w:ascii="Times New Roman" w:hAnsi="Times New Roman" w:cs="Times New Roman"/>
          <w:sz w:val="28"/>
          <w:szCs w:val="28"/>
        </w:rPr>
        <w:tab/>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25ADC738"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2)</w:t>
      </w:r>
      <w:r w:rsidRPr="00B44415">
        <w:rPr>
          <w:rFonts w:ascii="Times New Roman" w:hAnsi="Times New Roman" w:cs="Times New Roman"/>
          <w:sz w:val="28"/>
          <w:szCs w:val="28"/>
        </w:rPr>
        <w:tab/>
        <w:t xml:space="preserve">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6C08032" w14:textId="6456AE0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Pr="00B44415">
        <w:rPr>
          <w:rFonts w:ascii="Times New Roman" w:hAnsi="Times New Roman" w:cs="Times New Roman"/>
          <w:sz w:val="28"/>
          <w:szCs w:val="28"/>
        </w:rPr>
        <w:tab/>
      </w:r>
      <w:r w:rsidR="007323A2" w:rsidRPr="00B44415">
        <w:rPr>
          <w:rFonts w:ascii="Times New Roman" w:hAnsi="Times New Roman" w:cs="Times New Roman"/>
          <w:sz w:val="28"/>
          <w:szCs w:val="28"/>
        </w:rPr>
        <w:t>Не приостановление</w:t>
      </w:r>
      <w:r w:rsidRPr="00B44415">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202B143"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Pr="00B44415">
        <w:rPr>
          <w:rFonts w:ascii="Times New Roman" w:hAnsi="Times New Roman" w:cs="Times New Roman"/>
          <w:sz w:val="28"/>
          <w:szCs w:val="28"/>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C5752E5"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Pr="00B44415">
        <w:rPr>
          <w:rFonts w:ascii="Times New Roman" w:hAnsi="Times New Roman" w:cs="Times New Roman"/>
          <w:sz w:val="28"/>
          <w:szCs w:val="28"/>
        </w:rPr>
        <w:tab/>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D14094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Pr="00B44415">
        <w:rPr>
          <w:rFonts w:ascii="Times New Roman" w:hAnsi="Times New Roman" w:cs="Times New Roman"/>
          <w:sz w:val="28"/>
          <w:szCs w:val="28"/>
        </w:rPr>
        <w:tab/>
        <w:t xml:space="preserve">Обладание участником закупки исключительными правами на результаты интеллектуальной деятельности, если в связи с исполнением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4B422BC"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не требуется.</w:t>
      </w:r>
    </w:p>
    <w:p w14:paraId="7DA5669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Pr="00B44415">
        <w:rPr>
          <w:rFonts w:ascii="Times New Roman" w:hAnsi="Times New Roman" w:cs="Times New Roman"/>
          <w:sz w:val="28"/>
          <w:szCs w:val="28"/>
        </w:rPr>
        <w:tab/>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w:t>
      </w:r>
      <w:r w:rsidRPr="00B44415">
        <w:rPr>
          <w:rFonts w:ascii="Times New Roman" w:hAnsi="Times New Roman" w:cs="Times New Roman"/>
          <w:sz w:val="28"/>
          <w:szCs w:val="28"/>
        </w:rPr>
        <w:lastRenderedPageBreak/>
        <w:t>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D5D254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Pr="00B44415">
        <w:rPr>
          <w:rFonts w:ascii="Times New Roman" w:hAnsi="Times New Roman" w:cs="Times New Roman"/>
          <w:sz w:val="28"/>
          <w:szCs w:val="28"/>
        </w:rPr>
        <w:tab/>
        <w:t xml:space="preserve">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t>
      </w:r>
    </w:p>
    <w:p w14:paraId="096B71F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Отстранение участника закупки от участия в определении поставщика (подрядчика, исполнителя) или отказ от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 xml:space="preserve">а с победителем определения поставщика (подрядчика, исполнителя) осуществляется в любой момент до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если заказчик или комиссия по осуществлению закупок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w:t>
      </w:r>
    </w:p>
    <w:p w14:paraId="79FF65B8"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6D4ED9" w:rsidRPr="00B44415">
        <w:rPr>
          <w:rFonts w:ascii="Times New Roman" w:hAnsi="Times New Roman" w:cs="Times New Roman"/>
          <w:sz w:val="28"/>
          <w:szCs w:val="28"/>
        </w:rPr>
        <w:tab/>
        <w:t xml:space="preserve"> участник закупки не является офшорной компанией</w:t>
      </w:r>
    </w:p>
    <w:p w14:paraId="55EE3A01"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10)</w:t>
      </w:r>
      <w:r w:rsidR="006D4ED9" w:rsidRPr="00B44415">
        <w:rPr>
          <w:rFonts w:ascii="Times New Roman" w:hAnsi="Times New Roman" w:cs="Times New Roman"/>
          <w:sz w:val="28"/>
          <w:szCs w:val="28"/>
        </w:rPr>
        <w:tab/>
        <w:t>Участник закупки соответствует требованиям Указа Президента Российской Федерации от 28.11.2015г. №583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w:t>
      </w:r>
    </w:p>
    <w:p w14:paraId="2F342370" w14:textId="77777777" w:rsidR="00286710" w:rsidRPr="00B44415" w:rsidRDefault="00286710" w:rsidP="00B20896">
      <w:pPr>
        <w:spacing w:after="0" w:line="240" w:lineRule="auto"/>
        <w:jc w:val="both"/>
        <w:rPr>
          <w:rFonts w:ascii="Times New Roman" w:hAnsi="Times New Roman" w:cs="Times New Roman"/>
          <w:b/>
          <w:sz w:val="28"/>
          <w:szCs w:val="28"/>
        </w:rPr>
      </w:pPr>
    </w:p>
    <w:p w14:paraId="7E4048D0"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7</w:t>
      </w:r>
      <w:r w:rsidRPr="00B44415">
        <w:rPr>
          <w:rFonts w:ascii="Times New Roman" w:hAnsi="Times New Roman" w:cs="Times New Roman"/>
          <w:b/>
          <w:sz w:val="28"/>
          <w:szCs w:val="28"/>
        </w:rPr>
        <w:t>. Конкурсная документация</w:t>
      </w:r>
    </w:p>
    <w:p w14:paraId="03365E8F"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Утвержденная заказчиком конкурсная документация включает:</w:t>
      </w:r>
    </w:p>
    <w:p w14:paraId="57D64553"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правила организации и проведения конкурса;</w:t>
      </w:r>
    </w:p>
    <w:p w14:paraId="522E75E4"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форму заявки на участие в конкурсе;</w:t>
      </w:r>
    </w:p>
    <w:p w14:paraId="5B6D9C85"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проекты договоров.</w:t>
      </w:r>
    </w:p>
    <w:p w14:paraId="171A7B5A"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Предоставление конкурсной документации в форме электронного документа осуществляется без взимания платы.</w:t>
      </w:r>
    </w:p>
    <w:p w14:paraId="6DFAE7C9" w14:textId="77777777" w:rsidR="00286710" w:rsidRPr="00B44415" w:rsidRDefault="00286710" w:rsidP="00B20896">
      <w:pPr>
        <w:spacing w:after="0" w:line="240" w:lineRule="auto"/>
        <w:jc w:val="both"/>
        <w:rPr>
          <w:rFonts w:ascii="Times New Roman" w:hAnsi="Times New Roman" w:cs="Times New Roman"/>
          <w:b/>
          <w:sz w:val="28"/>
          <w:szCs w:val="28"/>
        </w:rPr>
      </w:pPr>
    </w:p>
    <w:p w14:paraId="4D9AFDC9"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8</w:t>
      </w:r>
      <w:r w:rsidRPr="00B44415">
        <w:rPr>
          <w:rFonts w:ascii="Times New Roman" w:hAnsi="Times New Roman" w:cs="Times New Roman"/>
          <w:b/>
          <w:sz w:val="28"/>
          <w:szCs w:val="28"/>
        </w:rPr>
        <w:t>. Разъяснение конкурсной документации</w:t>
      </w:r>
    </w:p>
    <w:p w14:paraId="4E06D3EC" w14:textId="02C57482"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 Любое заинтересованное лицо вправе направить в письменной форме Заказчику запрос о разъяснении положений конкурсной документации. В течение трех рабочих дней со дня поступления указанного запроса, Заказчик осуществляет разъяснение положений конкурсной документации и размещает их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xml:space="preserve">, если указанный запрос поступил к Заказчику не позднее, чем за три </w:t>
      </w:r>
      <w:r w:rsidR="00867A8A" w:rsidRPr="00B44415">
        <w:rPr>
          <w:rFonts w:ascii="Times New Roman" w:hAnsi="Times New Roman" w:cs="Times New Roman"/>
          <w:sz w:val="28"/>
          <w:szCs w:val="28"/>
        </w:rPr>
        <w:t xml:space="preserve">рабочих </w:t>
      </w:r>
      <w:r w:rsidRPr="00B44415">
        <w:rPr>
          <w:rFonts w:ascii="Times New Roman" w:hAnsi="Times New Roman" w:cs="Times New Roman"/>
          <w:sz w:val="28"/>
          <w:szCs w:val="28"/>
        </w:rPr>
        <w:t>дня до дня окончания подачи заявок на участие в открытом конкурсе.</w:t>
      </w:r>
    </w:p>
    <w:p w14:paraId="76FCDEA5" w14:textId="3ECB37BA"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 В течение одного дня со дня направления разъяснения положений конкурсной документации такое разъяснение должно быть размещено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 xml:space="preserve"> </w:t>
      </w:r>
      <w:r w:rsidRPr="00B44415">
        <w:rPr>
          <w:rFonts w:ascii="Times New Roman" w:hAnsi="Times New Roman" w:cs="Times New Roman"/>
          <w:sz w:val="28"/>
          <w:szCs w:val="28"/>
        </w:rPr>
        <w:t>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14:paraId="5DF65EF2" w14:textId="77777777" w:rsidR="00286710" w:rsidRPr="00B44415" w:rsidRDefault="00286710" w:rsidP="00B20896">
      <w:pPr>
        <w:spacing w:after="0" w:line="240" w:lineRule="auto"/>
        <w:jc w:val="both"/>
        <w:rPr>
          <w:rFonts w:ascii="Times New Roman" w:hAnsi="Times New Roman" w:cs="Times New Roman"/>
          <w:b/>
          <w:sz w:val="28"/>
          <w:szCs w:val="28"/>
        </w:rPr>
      </w:pPr>
    </w:p>
    <w:p w14:paraId="4FA53F42" w14:textId="77777777" w:rsidR="00CE2191"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19</w:t>
      </w:r>
      <w:r w:rsidR="00CE2191" w:rsidRPr="00B44415">
        <w:rPr>
          <w:rFonts w:ascii="Times New Roman" w:hAnsi="Times New Roman" w:cs="Times New Roman"/>
          <w:b/>
          <w:sz w:val="28"/>
          <w:szCs w:val="28"/>
        </w:rPr>
        <w:t>. Внесение изменений в конкурсную документацию</w:t>
      </w:r>
    </w:p>
    <w:p w14:paraId="5B1A6AF8" w14:textId="4636555C"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вправе принять решение о внесении изменений в конкурсную документацию. Не позднее чем в течение трех дней со дня принятия указанного решения такие изменения размещаются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В случае, если изменения внесены Заказ</w:t>
      </w:r>
      <w:r w:rsidR="00C54CC6" w:rsidRPr="00B44415">
        <w:rPr>
          <w:rFonts w:ascii="Times New Roman" w:hAnsi="Times New Roman" w:cs="Times New Roman"/>
          <w:sz w:val="28"/>
          <w:szCs w:val="28"/>
        </w:rPr>
        <w:t>чиком позднее, чем за три дня</w:t>
      </w:r>
      <w:r w:rsidRPr="00B44415">
        <w:rPr>
          <w:rFonts w:ascii="Times New Roman" w:hAnsi="Times New Roman" w:cs="Times New Roman"/>
          <w:sz w:val="28"/>
          <w:szCs w:val="28"/>
        </w:rPr>
        <w:t xml:space="preserve"> до даты окончания подачи заявок на участие в открытом конкурсе, срок подачи конкурсных заявок должен быть продлен</w:t>
      </w:r>
      <w:r w:rsidR="009540DA">
        <w:rPr>
          <w:rFonts w:ascii="Times New Roman" w:hAnsi="Times New Roman" w:cs="Times New Roman"/>
          <w:sz w:val="28"/>
          <w:szCs w:val="28"/>
        </w:rPr>
        <w:t xml:space="preserve"> </w:t>
      </w:r>
      <w:r w:rsidRPr="00B44415">
        <w:rPr>
          <w:rFonts w:ascii="Times New Roman" w:hAnsi="Times New Roman" w:cs="Times New Roman"/>
          <w:sz w:val="28"/>
          <w:szCs w:val="28"/>
        </w:rPr>
        <w:t xml:space="preserve">так, чтобы со дня размещения в </w:t>
      </w:r>
      <w:r w:rsidR="00867A8A" w:rsidRPr="00B44415">
        <w:rPr>
          <w:rFonts w:ascii="Times New Roman" w:hAnsi="Times New Roman" w:cs="Times New Roman"/>
          <w:sz w:val="28"/>
          <w:szCs w:val="28"/>
        </w:rPr>
        <w:t xml:space="preserve">средствах массовой информации </w:t>
      </w:r>
      <w:r w:rsidRPr="00B44415">
        <w:rPr>
          <w:rFonts w:ascii="Times New Roman" w:hAnsi="Times New Roman" w:cs="Times New Roman"/>
          <w:sz w:val="28"/>
          <w:szCs w:val="28"/>
        </w:rPr>
        <w:t>внесенных изменений в конкурсную документацию до даты окончания подачи заявок на участие в открытом конкурсе такой срок с</w:t>
      </w:r>
      <w:r w:rsidR="00C54CC6" w:rsidRPr="00B44415">
        <w:rPr>
          <w:rFonts w:ascii="Times New Roman" w:hAnsi="Times New Roman" w:cs="Times New Roman"/>
          <w:sz w:val="28"/>
          <w:szCs w:val="28"/>
        </w:rPr>
        <w:t>оставлял не менее чем пять</w:t>
      </w:r>
      <w:r w:rsidRPr="00B44415">
        <w:rPr>
          <w:rFonts w:ascii="Times New Roman" w:hAnsi="Times New Roman" w:cs="Times New Roman"/>
          <w:sz w:val="28"/>
          <w:szCs w:val="28"/>
        </w:rPr>
        <w:t xml:space="preserve"> дней.</w:t>
      </w:r>
    </w:p>
    <w:p w14:paraId="1F868A35" w14:textId="77777777" w:rsidR="0067022F" w:rsidRPr="00B44415" w:rsidRDefault="0067022F" w:rsidP="00B20896">
      <w:pPr>
        <w:spacing w:after="0" w:line="240" w:lineRule="auto"/>
        <w:jc w:val="both"/>
        <w:rPr>
          <w:rFonts w:ascii="Times New Roman" w:hAnsi="Times New Roman" w:cs="Times New Roman"/>
          <w:b/>
          <w:sz w:val="28"/>
          <w:szCs w:val="28"/>
        </w:rPr>
      </w:pPr>
    </w:p>
    <w:p w14:paraId="0770CC21"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Требования к оформлению и содержанию заявки на участие в</w:t>
      </w:r>
    </w:p>
    <w:p w14:paraId="0D53BC4C"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конкурсе</w:t>
      </w:r>
    </w:p>
    <w:p w14:paraId="606B6CD3" w14:textId="77777777" w:rsidR="0067022F" w:rsidRPr="00B44415" w:rsidRDefault="0067022F" w:rsidP="00B20896">
      <w:pPr>
        <w:spacing w:after="0" w:line="240" w:lineRule="auto"/>
        <w:jc w:val="both"/>
        <w:rPr>
          <w:rFonts w:ascii="Times New Roman" w:hAnsi="Times New Roman" w:cs="Times New Roman"/>
          <w:b/>
          <w:sz w:val="28"/>
          <w:szCs w:val="28"/>
        </w:rPr>
      </w:pPr>
    </w:p>
    <w:p w14:paraId="143AC3DB"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.1. Требования к оформлению заявки</w:t>
      </w:r>
    </w:p>
    <w:p w14:paraId="2D785CE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Участник закупки готовит заявку на участие в конкурсе строго в соответствии с требованиями конкурсной документации и в соответствии с предоставленной формой заявки (приложение №2 конкурсной документации). Предоставление другой формы заявки влечет к недопуску участника закупки к участию в конкурсе.</w:t>
      </w:r>
    </w:p>
    <w:p w14:paraId="7D921563"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Заявка, представляемая участниками закупки, должна быть заполнена по всем пунктам (прочерки не допускаются), графы, для которых у участника закупки нет информации, оставляются пустыми.</w:t>
      </w:r>
    </w:p>
    <w:p w14:paraId="684B6BA0"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3) Участник закупки подает заявку на участие в конкурсе в письменной форме в запечатанном конверте. При этом на таком конверте указывается наименование открытого конкурса (лота), на участие в котором подается данная заявка. Участник закупки вправе не указывать на таком конверте свое </w:t>
      </w:r>
      <w:r w:rsidRPr="00B44415">
        <w:rPr>
          <w:rFonts w:ascii="Times New Roman" w:hAnsi="Times New Roman" w:cs="Times New Roman"/>
          <w:sz w:val="28"/>
          <w:szCs w:val="28"/>
        </w:rPr>
        <w:lastRenderedPageBreak/>
        <w:t>фирменное наименование, почтовый адрес (для юридического лица) или фамилию, имя, отчество, сведения о месте жительства (для физического лица).</w:t>
      </w:r>
    </w:p>
    <w:p w14:paraId="306CD24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При описании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14:paraId="59CC0958"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 Все листы заявки на участие в конкурсе должны быть прошиты и пронумерованы.</w:t>
      </w:r>
    </w:p>
    <w:p w14:paraId="038F521C" w14:textId="4FB15521"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6) Все листы каждой заявки на участие в открытом конкурсе (отдельно по каждому лоту) должны быть сшиты в единый том, содержать </w:t>
      </w:r>
      <w:r w:rsidR="0033195D" w:rsidRPr="00B44415">
        <w:rPr>
          <w:rFonts w:ascii="Times New Roman" w:hAnsi="Times New Roman" w:cs="Times New Roman"/>
          <w:sz w:val="28"/>
          <w:szCs w:val="28"/>
        </w:rPr>
        <w:t>опись входящих</w:t>
      </w:r>
      <w:r w:rsidRPr="00B44415">
        <w:rPr>
          <w:rFonts w:ascii="Times New Roman" w:hAnsi="Times New Roman" w:cs="Times New Roman"/>
          <w:sz w:val="28"/>
          <w:szCs w:val="28"/>
        </w:rPr>
        <w:t xml:space="preserve"> в состав данного тома документов с указанием количества листов.</w:t>
      </w:r>
    </w:p>
    <w:p w14:paraId="2C4DA72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Сшив должен быть заверен подписью и печатью участника закупки или лицом, уполномоченным таким участником. Соблюдение участником закупки указанных требований означает, что все документы и сведения, входящие в состав заявки на участие в открытом конкурсе, поданы от имени участника закупки, а также подтверждает подлинность и достоверность представленных в составе заявки на участие в открытом конкурсе документов и сведений.</w:t>
      </w:r>
    </w:p>
    <w:p w14:paraId="3A137397"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В случае, если участник закупки планирует принять участие в конкурсе по нескольким или всем лотам, он должен подготовить заявку (пакет документов) на участие в конкурсе на каждый такой лот отдельно.</w:t>
      </w:r>
    </w:p>
    <w:p w14:paraId="17464691"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Запрещается подача одной (единой) заявки на два и более лота.</w:t>
      </w:r>
    </w:p>
    <w:p w14:paraId="7E0DF2ED"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 Заявка на участие в конкурсе, приложения к ней, а также отдельные документы, входящие в состав заявок на участие в конкурсе, не возвращаются, кроме отозванных участниками закупки заявок на участие в конкурсе, а также опоздавших заявок на участие в конкурсе.</w:t>
      </w:r>
    </w:p>
    <w:p w14:paraId="782D6E86"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 В заявке на участие в конкурсе декларируется соответствие участника</w:t>
      </w:r>
    </w:p>
    <w:p w14:paraId="01F5F16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требованиям, предусмотренным законодательством (согласно п. 17 Конкурсной документации).</w:t>
      </w:r>
    </w:p>
    <w:p w14:paraId="533AFDD1" w14:textId="77777777" w:rsidR="0067022F" w:rsidRPr="00B44415" w:rsidRDefault="0067022F" w:rsidP="00B20896">
      <w:pPr>
        <w:spacing w:after="0" w:line="240" w:lineRule="auto"/>
        <w:jc w:val="both"/>
        <w:rPr>
          <w:rFonts w:ascii="Times New Roman" w:hAnsi="Times New Roman" w:cs="Times New Roman"/>
          <w:b/>
          <w:sz w:val="28"/>
          <w:szCs w:val="28"/>
        </w:rPr>
      </w:pPr>
    </w:p>
    <w:p w14:paraId="19282F5F"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.2. Требования к содержанию заявки</w:t>
      </w:r>
    </w:p>
    <w:p w14:paraId="35ADFDF8"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005C18A6" w:rsidRPr="00B44415">
        <w:rPr>
          <w:rFonts w:ascii="Times New Roman" w:hAnsi="Times New Roman" w:cs="Times New Roman"/>
          <w:sz w:val="28"/>
          <w:szCs w:val="28"/>
        </w:rPr>
        <w:t xml:space="preserve"> Общие сведения об участнике. </w:t>
      </w:r>
    </w:p>
    <w:p w14:paraId="6EF4DE3F"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а)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номер контактного телефона, идентификационный номер налогоплательщика (при наличие) учредителей, членов коллегиального исполнительного органа, лица, исполняющего функции единоличного исполнительного органа участника конкурса; </w:t>
      </w:r>
    </w:p>
    <w:p w14:paraId="03CC8913" w14:textId="77777777" w:rsidR="00F60FDC"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б) </w:t>
      </w:r>
      <w:r w:rsidR="00F60FDC" w:rsidRPr="00F60FDC">
        <w:rPr>
          <w:rFonts w:ascii="Times New Roman" w:hAnsi="Times New Roman" w:cs="Times New Roman"/>
          <w:sz w:val="28"/>
          <w:szCs w:val="28"/>
        </w:rPr>
        <w:t xml:space="preserve">Выписка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полученная не ранее чем за 1 (один) месяц до дня размещения извещения о проведении открытого конкурса </w:t>
      </w:r>
    </w:p>
    <w:p w14:paraId="4A76F51B" w14:textId="118DB103" w:rsidR="005C18A6"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005C18A6" w:rsidRPr="00B44415">
        <w:rPr>
          <w:rFonts w:ascii="Times New Roman" w:hAnsi="Times New Roman" w:cs="Times New Roman"/>
          <w:sz w:val="28"/>
          <w:szCs w:val="28"/>
        </w:rPr>
        <w:t xml:space="preserve"> Документ, подтверждающий полномочия лица на осуществление действий от имени </w:t>
      </w:r>
      <w:r w:rsidR="007323A2" w:rsidRPr="00B44415">
        <w:rPr>
          <w:rFonts w:ascii="Times New Roman" w:hAnsi="Times New Roman" w:cs="Times New Roman"/>
          <w:sz w:val="28"/>
          <w:szCs w:val="28"/>
        </w:rPr>
        <w:t>участника открытого конкурса юридического лица,</w:t>
      </w:r>
      <w:r w:rsidR="005C18A6" w:rsidRPr="00B44415">
        <w:rPr>
          <w:rFonts w:ascii="Times New Roman" w:hAnsi="Times New Roman" w:cs="Times New Roman"/>
          <w:sz w:val="28"/>
          <w:szCs w:val="28"/>
        </w:rPr>
        <w:t xml:space="preserve"> копия решения о назначении или об избрании либо копия приказа о назначении физического </w:t>
      </w:r>
      <w:r w:rsidR="005C18A6" w:rsidRPr="00B44415">
        <w:rPr>
          <w:rFonts w:ascii="Times New Roman" w:hAnsi="Times New Roman" w:cs="Times New Roman"/>
          <w:sz w:val="28"/>
          <w:szCs w:val="28"/>
        </w:rPr>
        <w:lastRenderedPageBreak/>
        <w:t xml:space="preserve">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w:t>
      </w:r>
      <w:r w:rsidR="007323A2" w:rsidRPr="00B44415">
        <w:rPr>
          <w:rFonts w:ascii="Times New Roman" w:hAnsi="Times New Roman" w:cs="Times New Roman"/>
          <w:sz w:val="28"/>
          <w:szCs w:val="28"/>
        </w:rPr>
        <w:t>статье руководитель</w:t>
      </w:r>
      <w:r w:rsidR="005C18A6" w:rsidRPr="00B44415">
        <w:rPr>
          <w:rFonts w:ascii="Times New Roman" w:hAnsi="Times New Roman" w:cs="Times New Roman"/>
          <w:sz w:val="28"/>
          <w:szCs w:val="28"/>
        </w:rPr>
        <w:t>).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0865D648" w14:textId="701A6F7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Копии учредительных документов участника открытого конкурса для юридического лица.</w:t>
      </w:r>
    </w:p>
    <w:p w14:paraId="45DA3902" w14:textId="67DD0FE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 xml:space="preserve">а, либо внесение денежных средств в качестве обеспечения заявки на участие в открытом конкурсе, обеспечения исполнения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а является крупной сделкой.</w:t>
      </w:r>
    </w:p>
    <w:p w14:paraId="5FC9EC0C" w14:textId="7FEE32FD"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условия, запреты и ограничения установлены заказчиком в конкурсной документации, или заверенные копии таких документов.</w:t>
      </w:r>
    </w:p>
    <w:p w14:paraId="60717EE5" w14:textId="25BFD3C5"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p w14:paraId="7D1DFEAA" w14:textId="7D85B566"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Предложение участника открытого конкурса в отношении объекта закупки, а в случае закупки товара также предлагаемая цена единицы товара, наименование страны </w:t>
      </w:r>
      <w:r w:rsidR="000120E5" w:rsidRPr="00B44415">
        <w:rPr>
          <w:rFonts w:ascii="Times New Roman" w:hAnsi="Times New Roman" w:cs="Times New Roman"/>
          <w:sz w:val="28"/>
          <w:szCs w:val="28"/>
        </w:rPr>
        <w:t>п</w:t>
      </w:r>
      <w:r w:rsidR="005C18A6" w:rsidRPr="00B44415">
        <w:rPr>
          <w:rFonts w:ascii="Times New Roman" w:hAnsi="Times New Roman" w:cs="Times New Roman"/>
          <w:sz w:val="28"/>
          <w:szCs w:val="28"/>
        </w:rPr>
        <w:t xml:space="preserve">роисхождения </w:t>
      </w:r>
      <w:r w:rsidR="0033195D" w:rsidRPr="00B44415">
        <w:rPr>
          <w:rFonts w:ascii="Times New Roman" w:hAnsi="Times New Roman" w:cs="Times New Roman"/>
          <w:sz w:val="28"/>
          <w:szCs w:val="28"/>
        </w:rPr>
        <w:t>товара.</w:t>
      </w:r>
    </w:p>
    <w:p w14:paraId="02BFBA0B" w14:textId="4723F327"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Декларация о соответствии участника открытого конкурса требованиям, установленным в соответствии с пункт</w:t>
      </w:r>
      <w:r w:rsidR="000120E5" w:rsidRPr="00B44415">
        <w:rPr>
          <w:rFonts w:ascii="Times New Roman" w:hAnsi="Times New Roman" w:cs="Times New Roman"/>
          <w:sz w:val="28"/>
          <w:szCs w:val="28"/>
        </w:rPr>
        <w:t>ом 1</w:t>
      </w:r>
      <w:r w:rsidR="0067022F" w:rsidRPr="00B44415">
        <w:rPr>
          <w:rFonts w:ascii="Times New Roman" w:hAnsi="Times New Roman" w:cs="Times New Roman"/>
          <w:sz w:val="28"/>
          <w:szCs w:val="28"/>
        </w:rPr>
        <w:t>6</w:t>
      </w:r>
      <w:r w:rsidR="000120E5" w:rsidRPr="00B44415">
        <w:rPr>
          <w:rFonts w:ascii="Times New Roman" w:hAnsi="Times New Roman" w:cs="Times New Roman"/>
          <w:sz w:val="28"/>
          <w:szCs w:val="28"/>
        </w:rPr>
        <w:t xml:space="preserve"> Конкурсной документации</w:t>
      </w:r>
      <w:r w:rsidR="005C18A6" w:rsidRPr="00B44415">
        <w:rPr>
          <w:rFonts w:ascii="Times New Roman" w:hAnsi="Times New Roman" w:cs="Times New Roman"/>
          <w:sz w:val="28"/>
          <w:szCs w:val="28"/>
        </w:rPr>
        <w:t xml:space="preserve"> </w:t>
      </w:r>
    </w:p>
    <w:p w14:paraId="1050FC42" w14:textId="6AE467E3"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0120E5" w:rsidRPr="00B44415">
        <w:rPr>
          <w:rFonts w:ascii="Times New Roman" w:hAnsi="Times New Roman" w:cs="Times New Roman"/>
          <w:sz w:val="28"/>
          <w:szCs w:val="28"/>
        </w:rPr>
        <w:t>) Надлежащим образом заверенный перевод на русский язык</w:t>
      </w:r>
    </w:p>
    <w:p w14:paraId="0DEA35AA"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о государственной регистрации юридического лица или</w:t>
      </w:r>
    </w:p>
    <w:p w14:paraId="6D198263"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государственной регистрации физического лица в качестве индивидуального</w:t>
      </w:r>
    </w:p>
    <w:p w14:paraId="06AC02A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предпринимателя в соответствии с законодательством соответствующего</w:t>
      </w:r>
    </w:p>
    <w:p w14:paraId="0FEFAAA6"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государства (для иностранного лица), полученные не ранее, чем за два месяца</w:t>
      </w:r>
    </w:p>
    <w:p w14:paraId="7872692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 дня размещения в единой информационной системе извещения о</w:t>
      </w:r>
    </w:p>
    <w:p w14:paraId="583A29D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проведении открытого конкурса.</w:t>
      </w:r>
    </w:p>
    <w:p w14:paraId="4A63B0A9" w14:textId="77777777" w:rsidR="0067022F" w:rsidRPr="00B44415" w:rsidRDefault="0067022F" w:rsidP="00B20896">
      <w:pPr>
        <w:spacing w:after="0" w:line="240" w:lineRule="auto"/>
        <w:jc w:val="both"/>
        <w:rPr>
          <w:rFonts w:ascii="Times New Roman" w:hAnsi="Times New Roman" w:cs="Times New Roman"/>
          <w:b/>
          <w:sz w:val="28"/>
          <w:szCs w:val="28"/>
        </w:rPr>
      </w:pPr>
    </w:p>
    <w:p w14:paraId="6D7D2CE4" w14:textId="77777777" w:rsidR="000120E5" w:rsidRPr="00B44415" w:rsidRDefault="000120E5"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1</w:t>
      </w:r>
      <w:r w:rsidRPr="00B44415">
        <w:rPr>
          <w:rFonts w:ascii="Times New Roman" w:hAnsi="Times New Roman" w:cs="Times New Roman"/>
          <w:b/>
          <w:sz w:val="28"/>
          <w:szCs w:val="28"/>
        </w:rPr>
        <w:t>. Маркировка конверта с заявкой</w:t>
      </w:r>
    </w:p>
    <w:p w14:paraId="76301D70"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подает заявку на участие в открытом конкурсе в</w:t>
      </w:r>
    </w:p>
    <w:p w14:paraId="2EE6403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запечатанном конверте, который маркируется следующим образом:</w:t>
      </w:r>
    </w:p>
    <w:p w14:paraId="6DE32ADA" w14:textId="77777777" w:rsidR="00867A8A" w:rsidRPr="00B44415" w:rsidRDefault="00867A8A" w:rsidP="00867A8A">
      <w:pPr>
        <w:spacing w:after="0" w:line="240" w:lineRule="auto"/>
        <w:jc w:val="both"/>
        <w:rPr>
          <w:rFonts w:ascii="Times New Roman" w:hAnsi="Times New Roman" w:cs="Times New Roman"/>
          <w:sz w:val="28"/>
          <w:szCs w:val="28"/>
        </w:rPr>
      </w:pPr>
    </w:p>
    <w:p w14:paraId="5DC2E555" w14:textId="0D745DF1" w:rsidR="00867A8A" w:rsidRPr="00B44415" w:rsidRDefault="0067022F" w:rsidP="00867A8A">
      <w:pPr>
        <w:spacing w:after="0" w:line="240" w:lineRule="auto"/>
        <w:jc w:val="both"/>
        <w:rPr>
          <w:rFonts w:ascii="Times New Roman" w:eastAsia="Times New Roman" w:hAnsi="Times New Roman"/>
          <w:color w:val="000000"/>
          <w:sz w:val="28"/>
          <w:szCs w:val="28"/>
          <w:lang w:eastAsia="ru-RU"/>
        </w:rPr>
      </w:pPr>
      <w:r w:rsidRPr="00B44415">
        <w:rPr>
          <w:rFonts w:ascii="Times New Roman" w:hAnsi="Times New Roman" w:cs="Times New Roman"/>
          <w:sz w:val="28"/>
          <w:szCs w:val="28"/>
        </w:rPr>
        <w:t xml:space="preserve">Куда: </w:t>
      </w:r>
      <w:r w:rsidR="001A41F6" w:rsidRPr="001A41F6">
        <w:rPr>
          <w:rFonts w:ascii="Times New Roman" w:eastAsia="Times New Roman" w:hAnsi="Times New Roman"/>
          <w:color w:val="000000"/>
          <w:sz w:val="28"/>
          <w:szCs w:val="28"/>
          <w:lang w:eastAsia="ru-RU"/>
        </w:rPr>
        <w:t>Автономная некоммерческая организация</w:t>
      </w:r>
      <w:r w:rsidR="00867A8A" w:rsidRPr="00B44415">
        <w:rPr>
          <w:rFonts w:ascii="Times New Roman" w:eastAsia="Times New Roman" w:hAnsi="Times New Roman"/>
          <w:color w:val="000000"/>
          <w:sz w:val="28"/>
          <w:szCs w:val="28"/>
          <w:lang w:eastAsia="ru-RU"/>
        </w:rPr>
        <w:t xml:space="preserve"> «Учебно-методический центр военно-патриотическо</w:t>
      </w:r>
      <w:r w:rsidR="00FA6479">
        <w:rPr>
          <w:rFonts w:ascii="Times New Roman" w:eastAsia="Times New Roman" w:hAnsi="Times New Roman"/>
          <w:color w:val="000000"/>
          <w:sz w:val="28"/>
          <w:szCs w:val="28"/>
          <w:lang w:eastAsia="ru-RU"/>
        </w:rPr>
        <w:t>го воспитания молодежи «Авангард</w:t>
      </w:r>
      <w:r w:rsidR="00867A8A" w:rsidRPr="00B44415">
        <w:rPr>
          <w:rFonts w:ascii="Times New Roman" w:eastAsia="Times New Roman" w:hAnsi="Times New Roman"/>
          <w:color w:val="000000"/>
          <w:sz w:val="28"/>
          <w:szCs w:val="28"/>
          <w:lang w:eastAsia="ru-RU"/>
        </w:rPr>
        <w:t>».</w:t>
      </w:r>
    </w:p>
    <w:p w14:paraId="140BE40C" w14:textId="77777777" w:rsidR="00867A8A" w:rsidRPr="00B44415" w:rsidRDefault="00867A8A" w:rsidP="00867A8A">
      <w:pPr>
        <w:spacing w:after="0" w:line="240" w:lineRule="auto"/>
        <w:jc w:val="both"/>
        <w:rPr>
          <w:rFonts w:ascii="Times New Roman" w:hAnsi="Times New Roman" w:cs="Times New Roman"/>
          <w:sz w:val="28"/>
          <w:szCs w:val="28"/>
        </w:rPr>
      </w:pPr>
    </w:p>
    <w:p w14:paraId="3D1B756B" w14:textId="7D0BC512" w:rsidR="00867A8A" w:rsidRPr="00895AD3" w:rsidRDefault="000120E5" w:rsidP="00895AD3">
      <w:pPr>
        <w:widowControl w:val="0"/>
        <w:jc w:val="both"/>
        <w:rPr>
          <w:rFonts w:ascii="Times New Roman" w:hAnsi="Times New Roman" w:cs="Times New Roman"/>
          <w:sz w:val="28"/>
          <w:szCs w:val="28"/>
        </w:rPr>
      </w:pPr>
      <w:r w:rsidRPr="00B44415">
        <w:rPr>
          <w:rFonts w:ascii="Times New Roman" w:hAnsi="Times New Roman" w:cs="Times New Roman"/>
          <w:sz w:val="28"/>
          <w:szCs w:val="28"/>
        </w:rPr>
        <w:t>ЗАЯВКА</w:t>
      </w:r>
      <w:r w:rsidR="00867A8A" w:rsidRPr="00B44415">
        <w:rPr>
          <w:rFonts w:ascii="Times New Roman" w:hAnsi="Times New Roman" w:cs="Times New Roman"/>
          <w:sz w:val="28"/>
          <w:szCs w:val="28"/>
        </w:rPr>
        <w:t>:</w:t>
      </w:r>
      <w:r w:rsidRPr="00B44415">
        <w:rPr>
          <w:rFonts w:ascii="Times New Roman" w:hAnsi="Times New Roman" w:cs="Times New Roman"/>
          <w:sz w:val="28"/>
          <w:szCs w:val="28"/>
        </w:rPr>
        <w:t xml:space="preserve"> на участие в открытом конкурсе</w:t>
      </w:r>
      <w:r w:rsidR="008E2851" w:rsidRPr="00B44415">
        <w:rPr>
          <w:rFonts w:ascii="Times New Roman" w:hAnsi="Times New Roman" w:cs="Times New Roman"/>
          <w:sz w:val="28"/>
          <w:szCs w:val="28"/>
        </w:rPr>
        <w:t xml:space="preserve"> </w:t>
      </w:r>
      <w:r w:rsidR="00D827EE">
        <w:rPr>
          <w:rFonts w:ascii="Times New Roman" w:hAnsi="Times New Roman" w:cs="Times New Roman"/>
          <w:sz w:val="28"/>
          <w:szCs w:val="28"/>
        </w:rPr>
        <w:t xml:space="preserve">на </w:t>
      </w:r>
      <w:r w:rsidR="00D827EE" w:rsidRPr="00D827EE">
        <w:rPr>
          <w:rFonts w:ascii="Times New Roman" w:hAnsi="Times New Roman" w:cs="Times New Roman"/>
          <w:sz w:val="28"/>
          <w:szCs w:val="28"/>
        </w:rPr>
        <w:t>оказание медицинских и санитарно-эпидемиологических услуг для нужд</w:t>
      </w:r>
      <w:r w:rsidR="00D827EE">
        <w:rPr>
          <w:rFonts w:ascii="Times New Roman" w:eastAsia="Times New Roman" w:hAnsi="Times New Roman" w:cs="Times New Roman"/>
          <w:color w:val="00000A"/>
          <w:sz w:val="28"/>
          <w:szCs w:val="28"/>
        </w:rPr>
        <w:t xml:space="preserve"> А</w:t>
      </w:r>
      <w:r w:rsidR="001A41F6" w:rsidRPr="001A41F6">
        <w:rPr>
          <w:rFonts w:ascii="Times New Roman" w:eastAsia="Times New Roman" w:hAnsi="Times New Roman" w:cs="Times New Roman"/>
          <w:color w:val="00000A"/>
          <w:sz w:val="28"/>
          <w:szCs w:val="28"/>
        </w:rPr>
        <w:t>втономн</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некоммерческ</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организаци</w:t>
      </w:r>
      <w:r w:rsidR="001A41F6">
        <w:rPr>
          <w:rFonts w:ascii="Times New Roman" w:eastAsia="Times New Roman" w:hAnsi="Times New Roman" w:cs="Times New Roman"/>
          <w:color w:val="00000A"/>
          <w:sz w:val="28"/>
          <w:szCs w:val="28"/>
        </w:rPr>
        <w:t>и</w:t>
      </w:r>
      <w:r w:rsidR="001A41F6" w:rsidRPr="001A41F6">
        <w:rPr>
          <w:rFonts w:ascii="Times New Roman" w:eastAsia="Times New Roman" w:hAnsi="Times New Roman" w:cs="Times New Roman"/>
          <w:color w:val="00000A"/>
          <w:sz w:val="28"/>
          <w:szCs w:val="28"/>
        </w:rPr>
        <w:t xml:space="preserve"> </w:t>
      </w:r>
      <w:r w:rsidR="001A41F6" w:rsidRPr="00B44415">
        <w:rPr>
          <w:rFonts w:ascii="Times New Roman" w:eastAsia="Times New Roman" w:hAnsi="Times New Roman" w:cs="Times New Roman"/>
          <w:color w:val="00000A"/>
          <w:sz w:val="28"/>
          <w:szCs w:val="28"/>
        </w:rPr>
        <w:t>«</w:t>
      </w:r>
      <w:r w:rsidR="006F69F4" w:rsidRPr="00B44415">
        <w:rPr>
          <w:rFonts w:ascii="Times New Roman" w:eastAsia="Times New Roman" w:hAnsi="Times New Roman" w:cs="Times New Roman"/>
          <w:color w:val="00000A"/>
          <w:sz w:val="28"/>
          <w:szCs w:val="28"/>
        </w:rPr>
        <w:t>Учебно-методический центр военно-патриотическо</w:t>
      </w:r>
      <w:r w:rsidR="00784419" w:rsidRPr="00B44415">
        <w:rPr>
          <w:rFonts w:ascii="Times New Roman" w:eastAsia="Times New Roman" w:hAnsi="Times New Roman" w:cs="Times New Roman"/>
          <w:color w:val="00000A"/>
          <w:sz w:val="28"/>
          <w:szCs w:val="28"/>
        </w:rPr>
        <w:t>го воспитания молодежи «Авангард</w:t>
      </w:r>
      <w:r w:rsidR="006F69F4" w:rsidRPr="00B44415">
        <w:rPr>
          <w:rFonts w:ascii="Times New Roman" w:eastAsia="Times New Roman" w:hAnsi="Times New Roman" w:cs="Times New Roman"/>
          <w:color w:val="00000A"/>
          <w:sz w:val="28"/>
          <w:szCs w:val="28"/>
        </w:rPr>
        <w:t>».</w:t>
      </w:r>
    </w:p>
    <w:p w14:paraId="04BB976A" w14:textId="4878A7DE"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 Лоту № </w:t>
      </w:r>
      <w:r w:rsidR="00867A8A" w:rsidRPr="00B44415">
        <w:rPr>
          <w:rFonts w:ascii="Times New Roman" w:hAnsi="Times New Roman" w:cs="Times New Roman"/>
          <w:sz w:val="28"/>
          <w:szCs w:val="28"/>
        </w:rPr>
        <w:t>1</w:t>
      </w:r>
    </w:p>
    <w:p w14:paraId="2BAC7987" w14:textId="590EF5A7" w:rsidR="000120E5" w:rsidRPr="00B44415" w:rsidRDefault="000120E5" w:rsidP="00B20896">
      <w:pPr>
        <w:spacing w:after="0" w:line="240" w:lineRule="auto"/>
        <w:jc w:val="both"/>
        <w:rPr>
          <w:rFonts w:ascii="Times New Roman" w:hAnsi="Times New Roman" w:cs="Times New Roman"/>
          <w:sz w:val="28"/>
          <w:szCs w:val="28"/>
        </w:rPr>
      </w:pPr>
      <w:r w:rsidRPr="007E0C23">
        <w:rPr>
          <w:rFonts w:ascii="Times New Roman" w:hAnsi="Times New Roman" w:cs="Times New Roman"/>
          <w:sz w:val="28"/>
          <w:szCs w:val="28"/>
        </w:rPr>
        <w:t xml:space="preserve">Дата проведения открытого конкурса </w:t>
      </w:r>
      <w:r w:rsidR="00596E24">
        <w:rPr>
          <w:rFonts w:ascii="Times New Roman" w:hAnsi="Times New Roman" w:cs="Times New Roman"/>
          <w:sz w:val="28"/>
          <w:szCs w:val="28"/>
        </w:rPr>
        <w:t>07</w:t>
      </w:r>
      <w:r w:rsidR="00BE300F" w:rsidRPr="007E0C23">
        <w:rPr>
          <w:rFonts w:ascii="Times New Roman" w:hAnsi="Times New Roman" w:cs="Times New Roman"/>
          <w:sz w:val="28"/>
          <w:szCs w:val="28"/>
        </w:rPr>
        <w:t>.</w:t>
      </w:r>
      <w:r w:rsidR="00F768D0" w:rsidRPr="007E0C23">
        <w:rPr>
          <w:rFonts w:ascii="Times New Roman" w:hAnsi="Times New Roman" w:cs="Times New Roman"/>
          <w:sz w:val="28"/>
          <w:szCs w:val="28"/>
        </w:rPr>
        <w:t>1</w:t>
      </w:r>
      <w:r w:rsidR="00596E24">
        <w:rPr>
          <w:rFonts w:ascii="Times New Roman" w:hAnsi="Times New Roman" w:cs="Times New Roman"/>
          <w:sz w:val="28"/>
          <w:szCs w:val="28"/>
        </w:rPr>
        <w:t>2</w:t>
      </w:r>
      <w:r w:rsidR="00BE300F" w:rsidRPr="007E0C23">
        <w:rPr>
          <w:rFonts w:ascii="Times New Roman" w:hAnsi="Times New Roman" w:cs="Times New Roman"/>
          <w:sz w:val="28"/>
          <w:szCs w:val="28"/>
        </w:rPr>
        <w:t>.202</w:t>
      </w:r>
      <w:r w:rsidR="00843DAE" w:rsidRPr="007E0C23">
        <w:rPr>
          <w:rFonts w:ascii="Times New Roman" w:hAnsi="Times New Roman" w:cs="Times New Roman"/>
          <w:sz w:val="28"/>
          <w:szCs w:val="28"/>
        </w:rPr>
        <w:t>3</w:t>
      </w:r>
      <w:r w:rsidR="00867A8A" w:rsidRPr="007E0C23">
        <w:rPr>
          <w:rFonts w:ascii="Times New Roman" w:hAnsi="Times New Roman" w:cs="Times New Roman"/>
          <w:sz w:val="28"/>
          <w:szCs w:val="28"/>
        </w:rPr>
        <w:t>.</w:t>
      </w:r>
    </w:p>
    <w:p w14:paraId="12BEF67B" w14:textId="77777777" w:rsidR="0067022F" w:rsidRPr="00B44415" w:rsidRDefault="0067022F" w:rsidP="00B20896">
      <w:pPr>
        <w:spacing w:after="0" w:line="240" w:lineRule="auto"/>
        <w:jc w:val="both"/>
        <w:rPr>
          <w:rFonts w:ascii="Times New Roman" w:hAnsi="Times New Roman" w:cs="Times New Roman"/>
          <w:b/>
          <w:sz w:val="28"/>
          <w:szCs w:val="28"/>
        </w:rPr>
      </w:pPr>
    </w:p>
    <w:p w14:paraId="43027645"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2</w:t>
      </w:r>
      <w:r w:rsidRPr="00B44415">
        <w:rPr>
          <w:rFonts w:ascii="Times New Roman" w:hAnsi="Times New Roman" w:cs="Times New Roman"/>
          <w:b/>
          <w:sz w:val="28"/>
          <w:szCs w:val="28"/>
        </w:rPr>
        <w:t>. Срок и порядок подачи заявок на участие в конкурсе</w:t>
      </w:r>
    </w:p>
    <w:p w14:paraId="6E10316C" w14:textId="23E87C9C"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Запечатанный конверт с заявкой подается по адресу: 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r w:rsidRPr="00B44415">
        <w:rPr>
          <w:rFonts w:ascii="Times New Roman" w:hAnsi="Times New Roman" w:cs="Times New Roman"/>
          <w:sz w:val="28"/>
          <w:szCs w:val="28"/>
        </w:rPr>
        <w:t>.</w:t>
      </w:r>
    </w:p>
    <w:p w14:paraId="35256293" w14:textId="520DD7E1"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конкурсе прекращается в день вскрытия конвертов с заявками до указанного в извещении времени. Каждый конверт с заявкой, поступивший в срок, указанный в конкурсной документации, регистрируется Заказчиком в журнале регистрации с присвоением порядкового номера в порядке поступления, указанием даты и времени поступления, лота, на который подана заявка (при наличии лотов). При этом</w:t>
      </w:r>
      <w:r w:rsidR="00843DAE">
        <w:rPr>
          <w:rFonts w:ascii="Times New Roman" w:hAnsi="Times New Roman" w:cs="Times New Roman"/>
          <w:sz w:val="28"/>
          <w:szCs w:val="28"/>
        </w:rPr>
        <w:t xml:space="preserve"> </w:t>
      </w:r>
      <w:r w:rsidRPr="00B44415">
        <w:rPr>
          <w:rFonts w:ascii="Times New Roman" w:hAnsi="Times New Roman" w:cs="Times New Roman"/>
          <w:sz w:val="28"/>
          <w:szCs w:val="28"/>
        </w:rPr>
        <w:t>отказ в приеме и регистрации конверта с заявкой, на котором не указаны сведения о подавшем его лице, а также требование предоставления таких сведений, в том числе в форме документов, подтверждающих полномочия лица, подавшего конверт с заявкой, на осуществление таких действий от имени участника конкурса, не допускается.</w:t>
      </w:r>
    </w:p>
    <w:p w14:paraId="76436E5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вправе отказать в приеме конверта с заявкой в случае невозможности точно установить, на участие в каком конкурсе и/или по какому лоту подана данная заявка.</w:t>
      </w:r>
    </w:p>
    <w:p w14:paraId="13ED6171"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предусматривает разумные меры безопасности в отношении проверки содержимого конвертов без их вскрытия.</w:t>
      </w:r>
    </w:p>
    <w:p w14:paraId="14BFF18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Каждый участник вправе подать только одну заявку на участие в открытом конкурсе в отношении каждого предмета открытого конкурса(лота).</w:t>
      </w:r>
    </w:p>
    <w:p w14:paraId="22A0F0AE"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открытом конкурсе прекращается в день и час вскрытия конвертов с такими заявками.</w:t>
      </w:r>
    </w:p>
    <w:p w14:paraId="133DFEA2"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Конверты, полученные после времени начала вскрытия конвертов с заявками, вскрываются, и в тот же день такие конверты с заявками на участие в конкурсе возвращаются участникам закупки.</w:t>
      </w:r>
    </w:p>
    <w:p w14:paraId="4C5E41E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день вскрытия конвертов с заявками на участие в конкурсе непосредственно перед вскрытием конвертов с заявками на участие в конкурсе, но не раньше </w:t>
      </w:r>
      <w:r w:rsidRPr="00B44415">
        <w:rPr>
          <w:rFonts w:ascii="Times New Roman" w:hAnsi="Times New Roman" w:cs="Times New Roman"/>
          <w:sz w:val="28"/>
          <w:szCs w:val="28"/>
        </w:rPr>
        <w:lastRenderedPageBreak/>
        <w:t>времени, указанного в извещении о проведении открытого конкурса и конкурсной документации, комиссия обязана объявить присутствующим при вскрытии таких конвертов на участие в конкурсе</w:t>
      </w:r>
    </w:p>
    <w:p w14:paraId="2B7E2913" w14:textId="0FC5C289" w:rsidR="0067022F"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участникам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14:paraId="30C4B180" w14:textId="77777777" w:rsidR="00784419" w:rsidRPr="00B44415" w:rsidRDefault="00784419" w:rsidP="00784419">
      <w:pPr>
        <w:spacing w:after="0" w:line="240" w:lineRule="auto"/>
        <w:jc w:val="both"/>
        <w:rPr>
          <w:rFonts w:ascii="Times New Roman" w:hAnsi="Times New Roman" w:cs="Times New Roman"/>
          <w:b/>
          <w:sz w:val="28"/>
          <w:szCs w:val="28"/>
        </w:rPr>
      </w:pPr>
    </w:p>
    <w:p w14:paraId="21FA7640"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3</w:t>
      </w:r>
      <w:r w:rsidRPr="00B44415">
        <w:rPr>
          <w:rFonts w:ascii="Times New Roman" w:hAnsi="Times New Roman" w:cs="Times New Roman"/>
          <w:b/>
          <w:sz w:val="28"/>
          <w:szCs w:val="28"/>
        </w:rPr>
        <w:t>. Порядок и срок отзыва заявок и внесения изменений в заявку на</w:t>
      </w:r>
      <w:r w:rsidR="00E914B9"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участие в конкурсе</w:t>
      </w:r>
    </w:p>
    <w:p w14:paraId="20973F82"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подавший заявку на участие в конкурсе, вправе изменить или отозвать заявку на участие в конкурсе в любое время до момента вскрытия комиссией конвертов с заявками на участие в конкурсе.</w:t>
      </w:r>
    </w:p>
    <w:p w14:paraId="656C11ED" w14:textId="6E2DB314"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Отзыв заявки на участие в конкурсе оформляется отдельным письменным уведомлением участника закупки, подписанным руководителем участника закупки либо надлежаще уполномоченным на то лицом (для юридических лиц), участником закупки (для физических лиц, в том числе индивидуальных предпринимателей) и скреплен печатью участника закупки (для юридических лиц и индивидуальных предпринимателей). При этом в указанном уведомлении в обязательном порядке должно быть указано название конкурса, заявка </w:t>
      </w:r>
      <w:r w:rsidR="00623E80" w:rsidRPr="00B44415">
        <w:rPr>
          <w:rFonts w:ascii="Times New Roman" w:hAnsi="Times New Roman" w:cs="Times New Roman"/>
          <w:sz w:val="28"/>
          <w:szCs w:val="28"/>
        </w:rPr>
        <w:t>на участие,</w:t>
      </w:r>
      <w:r w:rsidRPr="00B44415">
        <w:rPr>
          <w:rFonts w:ascii="Times New Roman" w:hAnsi="Times New Roman" w:cs="Times New Roman"/>
          <w:sz w:val="28"/>
          <w:szCs w:val="28"/>
        </w:rPr>
        <w:t xml:space="preserve"> в котором отзывается, а также регистрационный номер, присвоенный заявке на участие в конкурсе при приеме.</w:t>
      </w:r>
    </w:p>
    <w:p w14:paraId="7DF897A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Для внесения изменений в заявку на участие в конкурсе участник закупки в письменной форме уведомляет об отзыве заявки на участие в конкурсе.</w:t>
      </w:r>
    </w:p>
    <w:p w14:paraId="44DF94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Возврат заявки на участие в открытом конкурсе осуществляется Заказчиком на основании:</w:t>
      </w:r>
    </w:p>
    <w:p w14:paraId="505F24B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письменного заявления участника закупки;</w:t>
      </w:r>
    </w:p>
    <w:p w14:paraId="6D10B4C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удостоверяющего личность гражданина;</w:t>
      </w:r>
    </w:p>
    <w:p w14:paraId="7585435C" w14:textId="7157C501"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подтверждающего полномочия лица на осуществление действий (по возврату заявки на участие в открытом конкурсе) от имени участника закупки. Для юридического лица -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(для юридических и физических лиц) - предоставляется также доверенность на осуществление действий от имени участника закупки, заверенная печатью участника (для юридических лиц) и подписанная руководителем участника закупки или уполномоченным этим руководителем лицом, либо нотариально заверенная копия такой доверенности. В случае,</w:t>
      </w:r>
      <w:r w:rsidR="00843DAE">
        <w:rPr>
          <w:rFonts w:ascii="Times New Roman" w:hAnsi="Times New Roman" w:cs="Times New Roman"/>
          <w:sz w:val="28"/>
          <w:szCs w:val="28"/>
        </w:rPr>
        <w:t xml:space="preserve"> </w:t>
      </w:r>
      <w:r w:rsidRPr="00B44415">
        <w:rPr>
          <w:rFonts w:ascii="Times New Roman" w:hAnsi="Times New Roman" w:cs="Times New Roman"/>
          <w:sz w:val="28"/>
          <w:szCs w:val="28"/>
        </w:rPr>
        <w:t>если указанная доверенность подписана лицом, уполномоченным руководителем участника закупки, предоставляется также документ, подтверждающий полномочия такого лица;</w:t>
      </w:r>
    </w:p>
    <w:p w14:paraId="147613D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расписки, подтверждающей прием и регистрацию заявки на участие в конкурсе (в случае получения расписки при подаче заявки на участие в конкурсе курьером по месту нахождения заказчика).</w:t>
      </w:r>
    </w:p>
    <w:p w14:paraId="10E2E1E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Изменения заявок на участие в конкурсе и их отзыв регистрируются в Журнале регистрации заявок на участие в конкурсе.</w:t>
      </w:r>
    </w:p>
    <w:p w14:paraId="6B018F3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в заявке на участие в конкурсе после вскрытия конвертов с заявками на участие в конкурсе не принимаются.</w:t>
      </w:r>
    </w:p>
    <w:p w14:paraId="35DF4C0E" w14:textId="4BF16A23"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Подача более одного конверта с заявкой, либо </w:t>
      </w:r>
      <w:r w:rsidR="007323A2" w:rsidRPr="00B44415">
        <w:rPr>
          <w:rFonts w:ascii="Times New Roman" w:hAnsi="Times New Roman" w:cs="Times New Roman"/>
          <w:sz w:val="28"/>
          <w:szCs w:val="28"/>
        </w:rPr>
        <w:t>не отозванная</w:t>
      </w:r>
      <w:r w:rsidRPr="00B44415">
        <w:rPr>
          <w:rFonts w:ascii="Times New Roman" w:hAnsi="Times New Roman" w:cs="Times New Roman"/>
          <w:sz w:val="28"/>
          <w:szCs w:val="28"/>
        </w:rPr>
        <w:t xml:space="preserve"> заявка + конверт с изменениями на участие в конкурсе по одному лоту влечет к недопуску участника закупки к участию в конкурсе.</w:t>
      </w:r>
    </w:p>
    <w:p w14:paraId="5275754C" w14:textId="77777777" w:rsidR="0067022F" w:rsidRPr="00B44415" w:rsidRDefault="0067022F" w:rsidP="00B20896">
      <w:pPr>
        <w:spacing w:after="0" w:line="240" w:lineRule="auto"/>
        <w:jc w:val="both"/>
        <w:rPr>
          <w:rFonts w:ascii="Times New Roman" w:hAnsi="Times New Roman" w:cs="Times New Roman"/>
          <w:b/>
          <w:sz w:val="28"/>
          <w:szCs w:val="28"/>
        </w:rPr>
      </w:pPr>
    </w:p>
    <w:p w14:paraId="7F21D7FF"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4</w:t>
      </w:r>
      <w:r w:rsidRPr="00B44415">
        <w:rPr>
          <w:rFonts w:ascii="Times New Roman" w:hAnsi="Times New Roman" w:cs="Times New Roman"/>
          <w:b/>
          <w:sz w:val="28"/>
          <w:szCs w:val="28"/>
        </w:rPr>
        <w:t>. Условия допуска к участию в конкурсе</w:t>
      </w:r>
    </w:p>
    <w:p w14:paraId="5068475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не допускается к участию в конкурсе в случае:</w:t>
      </w:r>
    </w:p>
    <w:p w14:paraId="4B8608F5"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если предложенная цена договора превышает начальную (максимальную) цену договора, указанную в конкурсной документации и в извещении о проведении открытого конкурса;</w:t>
      </w:r>
    </w:p>
    <w:p w14:paraId="701280D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непредоставления определенных конкурсной документацией</w:t>
      </w:r>
    </w:p>
    <w:p w14:paraId="10E65A4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либо наличия в них недостоверных сведений об участнике</w:t>
      </w:r>
    </w:p>
    <w:p w14:paraId="702328D7"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или о товарах, о работах, об услугах, соответственно на поставку,</w:t>
      </w:r>
    </w:p>
    <w:p w14:paraId="0FE2BD64"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выполнение, оказание которых объявлена закупка;</w:t>
      </w:r>
    </w:p>
    <w:p w14:paraId="08884D6B"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участника закупки требованиям, установленным</w:t>
      </w:r>
    </w:p>
    <w:p w14:paraId="700EBC2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конкурсной документацией и Федеральным законодательством;</w:t>
      </w:r>
    </w:p>
    <w:p w14:paraId="00557D3D"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заявки на участие в конкурсе требованиям конкурсной</w:t>
      </w:r>
    </w:p>
    <w:p w14:paraId="6AB248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документации.</w:t>
      </w:r>
    </w:p>
    <w:p w14:paraId="54A2B0A9" w14:textId="77777777" w:rsidR="0067022F" w:rsidRPr="00B44415" w:rsidRDefault="0067022F" w:rsidP="00B20896">
      <w:pPr>
        <w:spacing w:after="0" w:line="240" w:lineRule="auto"/>
        <w:jc w:val="both"/>
        <w:rPr>
          <w:rFonts w:ascii="Times New Roman" w:hAnsi="Times New Roman" w:cs="Times New Roman"/>
          <w:b/>
          <w:sz w:val="28"/>
          <w:szCs w:val="28"/>
        </w:rPr>
      </w:pPr>
    </w:p>
    <w:p w14:paraId="00603238"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5</w:t>
      </w:r>
      <w:r w:rsidRPr="00B44415">
        <w:rPr>
          <w:rFonts w:ascii="Times New Roman" w:hAnsi="Times New Roman" w:cs="Times New Roman"/>
          <w:b/>
          <w:sz w:val="28"/>
          <w:szCs w:val="28"/>
        </w:rPr>
        <w:t>. Отказ от проведения конкурса</w:t>
      </w:r>
    </w:p>
    <w:p w14:paraId="0573344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разместивший извещение о проведении открытого конкурса, вправе отказаться от его проведения до даты окончания срока подачи заявок на участие в конкурсе. Извещение об отказе от проведения открытого конкурса размещается заказчиком в течение двух дней со дня принятия решения об отказе от проведения открытого конкурса в установленном </w:t>
      </w:r>
      <w:r w:rsidR="00B669E8" w:rsidRPr="00B44415">
        <w:rPr>
          <w:rFonts w:ascii="Times New Roman" w:hAnsi="Times New Roman" w:cs="Times New Roman"/>
          <w:sz w:val="28"/>
          <w:szCs w:val="28"/>
        </w:rPr>
        <w:t xml:space="preserve">Положением о закупках </w:t>
      </w:r>
      <w:r w:rsidRPr="00B44415">
        <w:rPr>
          <w:rFonts w:ascii="Times New Roman" w:hAnsi="Times New Roman" w:cs="Times New Roman"/>
          <w:sz w:val="28"/>
          <w:szCs w:val="28"/>
        </w:rPr>
        <w:t>порядке. В течение двух дней со дня принятия указанного решения заказчиком, вскрываются (в случае, если на конверте не указаны почтовый адрес (для юридического лица) или сведения о месте жительства</w:t>
      </w:r>
      <w:r w:rsidR="00B669E8" w:rsidRPr="00B44415">
        <w:rPr>
          <w:rFonts w:ascii="Times New Roman" w:hAnsi="Times New Roman" w:cs="Times New Roman"/>
          <w:sz w:val="28"/>
          <w:szCs w:val="28"/>
        </w:rPr>
        <w:t xml:space="preserve"> </w:t>
      </w:r>
      <w:r w:rsidRPr="00B44415">
        <w:rPr>
          <w:rFonts w:ascii="Times New Roman" w:hAnsi="Times New Roman" w:cs="Times New Roman"/>
          <w:sz w:val="28"/>
          <w:szCs w:val="28"/>
        </w:rPr>
        <w:t>(для физического лица) участника закупки) конверты с заявками на участие в конкурсе и направляются соответствующие уведомления всем участникам закупки, подавшим заявки на участие в конкурсе.</w:t>
      </w:r>
    </w:p>
    <w:p w14:paraId="2FA89E5F" w14:textId="77777777" w:rsidR="0067022F" w:rsidRPr="00B44415" w:rsidRDefault="0067022F" w:rsidP="00B20896">
      <w:pPr>
        <w:spacing w:after="0" w:line="240" w:lineRule="auto"/>
        <w:jc w:val="both"/>
        <w:rPr>
          <w:rFonts w:ascii="Times New Roman" w:hAnsi="Times New Roman" w:cs="Times New Roman"/>
          <w:b/>
          <w:sz w:val="28"/>
          <w:szCs w:val="28"/>
        </w:rPr>
      </w:pPr>
    </w:p>
    <w:p w14:paraId="72D074EA"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6</w:t>
      </w:r>
      <w:r w:rsidRPr="00B44415">
        <w:rPr>
          <w:rFonts w:ascii="Times New Roman" w:hAnsi="Times New Roman" w:cs="Times New Roman"/>
          <w:b/>
          <w:sz w:val="28"/>
          <w:szCs w:val="28"/>
        </w:rPr>
        <w:t>. Порядок вскрытия конвертов</w:t>
      </w:r>
    </w:p>
    <w:p w14:paraId="42223D31" w14:textId="6B2BD6F1"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Конверты с заявками вскрываются конкурсной комиссией после наступления срока, указанного в конкурсной документации в качестве срока окончания подачи конкурсных заявок. Конверты с заявками вскрываются </w:t>
      </w:r>
      <w:r w:rsidR="007323A2" w:rsidRPr="00B44415">
        <w:rPr>
          <w:rFonts w:ascii="Times New Roman" w:hAnsi="Times New Roman" w:cs="Times New Roman"/>
          <w:sz w:val="28"/>
          <w:szCs w:val="28"/>
        </w:rPr>
        <w:t>вовремя</w:t>
      </w:r>
      <w:r w:rsidRPr="00B44415">
        <w:rPr>
          <w:rFonts w:ascii="Times New Roman" w:hAnsi="Times New Roman" w:cs="Times New Roman"/>
          <w:sz w:val="28"/>
          <w:szCs w:val="28"/>
        </w:rPr>
        <w:t xml:space="preserve"> и </w:t>
      </w:r>
      <w:r w:rsidR="007323A2" w:rsidRPr="00B44415">
        <w:rPr>
          <w:rFonts w:ascii="Times New Roman" w:hAnsi="Times New Roman" w:cs="Times New Roman"/>
          <w:sz w:val="28"/>
          <w:szCs w:val="28"/>
        </w:rPr>
        <w:t>в месте,</w:t>
      </w:r>
      <w:r w:rsidRPr="00B44415">
        <w:rPr>
          <w:rFonts w:ascii="Times New Roman" w:hAnsi="Times New Roman" w:cs="Times New Roman"/>
          <w:sz w:val="28"/>
          <w:szCs w:val="28"/>
        </w:rPr>
        <w:t xml:space="preserve"> и в соответствии с порядком и процедурами, указанными в конкурсной документации. Вскрытие всех конвертов с заявками на участие в открытом конкурсе должно быть завершено в тот же день. Заказчик обязан предоставить возможность всем участникам открытого конкурса, представившим конкурсные заявки, или их представителям присутствовать при вскрытии конкурсных заявок.</w:t>
      </w:r>
    </w:p>
    <w:p w14:paraId="36924C8E" w14:textId="3308B7BD"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 xml:space="preserve">Конкурсной комиссией вскрываются конверты с заявками на участие в открытом конкурсе, которые поступили Заказчику непосредственно до времени вскрытия конвертов с заявками на участие в открытом конкурсе. В случае установления (в любое время после начала вскрытия конвертов с заявками) факта подачи одним участником двух и более заявок на участие в открытом конкурсе в отношении одного и того же лота, </w:t>
      </w:r>
      <w:r w:rsidR="007323A2" w:rsidRPr="00B44415">
        <w:rPr>
          <w:rFonts w:ascii="Times New Roman" w:hAnsi="Times New Roman" w:cs="Times New Roman"/>
          <w:sz w:val="28"/>
          <w:szCs w:val="28"/>
        </w:rPr>
        <w:t>при условии, что</w:t>
      </w:r>
      <w:r w:rsidRPr="00B44415">
        <w:rPr>
          <w:rFonts w:ascii="Times New Roman" w:hAnsi="Times New Roman" w:cs="Times New Roman"/>
          <w:sz w:val="28"/>
          <w:szCs w:val="28"/>
        </w:rPr>
        <w:t xml:space="preserve"> поданные ранее заявки таким участником не отозваны, все заявки на участие в открытом конкурсе такого участника, поданные в отношении данного лота, не рассматриваются и возвращаются такому участнику.</w:t>
      </w:r>
    </w:p>
    <w:p w14:paraId="258FAF91"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ходе публичного вскрытия поступивших на открытый конкурс конвертов с заявками председатель или любой из членов конкурсной комиссии, исходя из представленных в конкурсной заявке документов, оглашает следующую информацию:</w:t>
      </w:r>
    </w:p>
    <w:p w14:paraId="144F083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О содержимом конверта (конкурсная заявка, ее изменение, отзыв, иное).</w:t>
      </w:r>
    </w:p>
    <w:p w14:paraId="36FA3AAF"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Наименование (для юридического лица), фамилия, имя, отчество (для физического лица, индивидуального предпринимателя) и почтовый адрес каждого участника, конверт с заявкой на участие в открытом конкурсе которого вскрывается.</w:t>
      </w:r>
    </w:p>
    <w:p w14:paraId="38AA2138"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Наличие сведений и документов, предусмотренных конкурсной документацией.</w:t>
      </w:r>
    </w:p>
    <w:p w14:paraId="71C92C6B"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Любые иные сведения, содержащиеся в заявке и подлежащие оглашению по усмотрению конкурсной комиссии.</w:t>
      </w:r>
    </w:p>
    <w:p w14:paraId="4DBA0539"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Все оглашенные сведения объявляются при вскрытии конвертов с заявками на участие в открытом конкурсе и заносятся в протокол вскрытия конвертов с заявками.</w:t>
      </w:r>
    </w:p>
    <w:p w14:paraId="74673B63" w14:textId="431E1492" w:rsidR="00286710" w:rsidRPr="00B44415" w:rsidRDefault="00286710" w:rsidP="00B20896">
      <w:pPr>
        <w:spacing w:after="0" w:line="240" w:lineRule="auto"/>
        <w:jc w:val="both"/>
        <w:rPr>
          <w:rFonts w:ascii="Times New Roman" w:hAnsi="Times New Roman" w:cs="Times New Roman"/>
          <w:color w:val="FF0000"/>
          <w:sz w:val="28"/>
          <w:szCs w:val="28"/>
        </w:rPr>
      </w:pPr>
      <w:r w:rsidRPr="00B44415">
        <w:rPr>
          <w:rFonts w:ascii="Times New Roman" w:hAnsi="Times New Roman" w:cs="Times New Roman"/>
          <w:sz w:val="28"/>
          <w:szCs w:val="28"/>
        </w:rPr>
        <w:t xml:space="preserve">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конвертов с заявками на участие в открытом конкурсе и не позднее чем через три дня со дня подписания такого протокола, размещается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w:t>
      </w:r>
    </w:p>
    <w:p w14:paraId="375E4372"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обязан обеспечить осуществление аудиозаписи вскрытия конвертов с заявками на участие в открытом конкурсе. Любой участник, присутствующий при вскрытии конвертов с заявками на участие в открытом конкурсе, вправе осуществлять аудио- и видеозапись вскрытия таких конвертов.</w:t>
      </w:r>
    </w:p>
    <w:p w14:paraId="364E3745" w14:textId="77777777" w:rsidR="00B669E8" w:rsidRPr="00B44415" w:rsidRDefault="00B669E8" w:rsidP="00B20896">
      <w:pPr>
        <w:spacing w:after="0" w:line="240" w:lineRule="auto"/>
        <w:jc w:val="both"/>
        <w:rPr>
          <w:rFonts w:ascii="Times New Roman" w:hAnsi="Times New Roman" w:cs="Times New Roman"/>
          <w:sz w:val="28"/>
          <w:szCs w:val="28"/>
        </w:rPr>
      </w:pPr>
    </w:p>
    <w:p w14:paraId="71AB1726" w14:textId="5738985F" w:rsidR="00B669E8" w:rsidRPr="00B44415" w:rsidRDefault="00B669E8"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27. Дата рассмотрения и оценки заявок на участие в конкурсе: </w:t>
      </w:r>
      <w:r w:rsidR="00596E24">
        <w:rPr>
          <w:rFonts w:ascii="Times New Roman" w:hAnsi="Times New Roman" w:cs="Times New Roman"/>
          <w:b/>
          <w:sz w:val="28"/>
          <w:szCs w:val="28"/>
        </w:rPr>
        <w:t>07</w:t>
      </w:r>
      <w:r w:rsidR="00FC64D8" w:rsidRPr="00FC64D8">
        <w:rPr>
          <w:rFonts w:ascii="Times New Roman" w:hAnsi="Times New Roman" w:cs="Times New Roman"/>
          <w:b/>
          <w:sz w:val="28"/>
          <w:szCs w:val="28"/>
        </w:rPr>
        <w:t>.1</w:t>
      </w:r>
      <w:r w:rsidR="00596E24">
        <w:rPr>
          <w:rFonts w:ascii="Times New Roman" w:hAnsi="Times New Roman" w:cs="Times New Roman"/>
          <w:b/>
          <w:sz w:val="28"/>
          <w:szCs w:val="28"/>
        </w:rPr>
        <w:t>2</w:t>
      </w:r>
      <w:r w:rsidR="00BE300F" w:rsidRPr="00FC64D8">
        <w:rPr>
          <w:rFonts w:ascii="Times New Roman" w:hAnsi="Times New Roman" w:cs="Times New Roman"/>
          <w:b/>
          <w:sz w:val="28"/>
          <w:szCs w:val="28"/>
        </w:rPr>
        <w:t>.202</w:t>
      </w:r>
      <w:r w:rsidR="00843DAE" w:rsidRPr="00FC64D8">
        <w:rPr>
          <w:rFonts w:ascii="Times New Roman" w:hAnsi="Times New Roman" w:cs="Times New Roman"/>
          <w:b/>
          <w:sz w:val="28"/>
          <w:szCs w:val="28"/>
        </w:rPr>
        <w:t>3</w:t>
      </w:r>
    </w:p>
    <w:p w14:paraId="4BA3F8C7"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Рассмотрение и оценка заявок на участие в конкурсе:</w:t>
      </w:r>
    </w:p>
    <w:p w14:paraId="5B887083" w14:textId="634A0650" w:rsidR="00843DAE" w:rsidRP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27.1. </w:t>
      </w:r>
      <w:r w:rsidRPr="00843DAE">
        <w:rPr>
          <w:rFonts w:ascii="Times New Roman" w:hAnsi="Times New Roman" w:cs="Times New Roman"/>
          <w:sz w:val="28"/>
          <w:szCs w:val="28"/>
        </w:rPr>
        <w:t>Комиссия по закупкам рассматривает заявки на участие в конкурсе и осуществляет проверку соответствия участников закупки требованиям, установленным законодательством, настоящим Положением и конкурсной документацией.</w:t>
      </w:r>
    </w:p>
    <w:p w14:paraId="1C51286F" w14:textId="732CAEA1" w:rsidR="00843DAE" w:rsidRP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27.2.</w:t>
      </w:r>
      <w:r w:rsidRPr="00843DAE">
        <w:rPr>
          <w:rFonts w:ascii="Times New Roman" w:hAnsi="Times New Roman" w:cs="Times New Roman"/>
          <w:sz w:val="28"/>
          <w:szCs w:val="28"/>
        </w:rPr>
        <w:t xml:space="preserve"> Комиссия по закупкам приступает к рассмотрению заявок участников в месте, указанном в извещении, в день не позднее следующего рабочего дня после дня вскрытия конвертов.</w:t>
      </w:r>
    </w:p>
    <w:p w14:paraId="477A6ED6" w14:textId="0F7413EA" w:rsidR="00B669E8"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r w:rsidRPr="00843DAE">
        <w:rPr>
          <w:rFonts w:ascii="Times New Roman" w:hAnsi="Times New Roman" w:cs="Times New Roman"/>
          <w:sz w:val="28"/>
          <w:szCs w:val="28"/>
        </w:rPr>
        <w:t>.</w:t>
      </w:r>
      <w:r w:rsidR="00C520D9">
        <w:rPr>
          <w:rFonts w:ascii="Times New Roman" w:hAnsi="Times New Roman" w:cs="Times New Roman"/>
          <w:sz w:val="28"/>
          <w:szCs w:val="28"/>
        </w:rPr>
        <w:t>3</w:t>
      </w:r>
      <w:r w:rsidRPr="00843DAE">
        <w:rPr>
          <w:rFonts w:ascii="Times New Roman" w:hAnsi="Times New Roman" w:cs="Times New Roman"/>
          <w:sz w:val="28"/>
          <w:szCs w:val="28"/>
        </w:rPr>
        <w:t>. По результатам рассмотрения заявок на участие в конкурсе комиссия по закупкам принимает решение о допуске участника закупки к участию в конкурсе или об отказе в допуске. Рассмотрение заявок на участие в конкурсе не может длиться более трех рабочих дней со дня начала рассмотрения заявок.</w:t>
      </w:r>
    </w:p>
    <w:p w14:paraId="28352C93" w14:textId="33931CA4" w:rsid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r w:rsidR="00C520D9">
        <w:rPr>
          <w:rFonts w:ascii="Times New Roman" w:hAnsi="Times New Roman" w:cs="Times New Roman"/>
          <w:sz w:val="28"/>
          <w:szCs w:val="28"/>
        </w:rPr>
        <w:t>4</w:t>
      </w:r>
      <w:r>
        <w:rPr>
          <w:rFonts w:ascii="Times New Roman" w:hAnsi="Times New Roman" w:cs="Times New Roman"/>
          <w:sz w:val="28"/>
          <w:szCs w:val="28"/>
        </w:rPr>
        <w:t xml:space="preserve">. </w:t>
      </w:r>
      <w:r w:rsidRPr="00843DAE">
        <w:rPr>
          <w:rFonts w:ascii="Times New Roman" w:hAnsi="Times New Roman" w:cs="Times New Roman"/>
          <w:sz w:val="28"/>
          <w:szCs w:val="28"/>
        </w:rPr>
        <w:t>Протокол рассмотрения заявок на участие в конкурсе размещается в открытом источнике информации – на сайте Заказчика не позднее 3 (трех) рабочих дней после его подписания.</w:t>
      </w:r>
    </w:p>
    <w:p w14:paraId="494940A4" w14:textId="44AE99CC" w:rsid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r w:rsidR="00C520D9">
        <w:rPr>
          <w:rFonts w:ascii="Times New Roman" w:hAnsi="Times New Roman" w:cs="Times New Roman"/>
          <w:sz w:val="28"/>
          <w:szCs w:val="28"/>
        </w:rPr>
        <w:t>5.</w:t>
      </w:r>
      <w:r w:rsidR="00C520D9" w:rsidRPr="00C520D9">
        <w:t xml:space="preserve"> </w:t>
      </w:r>
      <w:r w:rsidR="00C520D9" w:rsidRPr="00C520D9">
        <w:rPr>
          <w:rFonts w:ascii="Times New Roman" w:hAnsi="Times New Roman" w:cs="Times New Roman"/>
          <w:sz w:val="28"/>
          <w:szCs w:val="28"/>
        </w:rPr>
        <w:t>Срок оценки и сопоставления заявок не может превышать двух рабочих дней со дня подписания протокола рассмотрения заявок на участие в конкурсе, если иной срок не указан в конкурсной документации.</w:t>
      </w:r>
      <w:r w:rsidR="00C520D9">
        <w:rPr>
          <w:rFonts w:ascii="Times New Roman" w:hAnsi="Times New Roman" w:cs="Times New Roman"/>
          <w:sz w:val="28"/>
          <w:szCs w:val="28"/>
        </w:rPr>
        <w:t xml:space="preserve"> </w:t>
      </w:r>
      <w:r w:rsidR="00C520D9" w:rsidRPr="00C520D9">
        <w:rPr>
          <w:rFonts w:ascii="Times New Roman" w:hAnsi="Times New Roman" w:cs="Times New Roman"/>
          <w:sz w:val="28"/>
          <w:szCs w:val="28"/>
        </w:rPr>
        <w:t>Указанный протокол размещается в открытом источнике информации не позднее рабочего дня, следующего за днем подписания данного протокола.</w:t>
      </w:r>
    </w:p>
    <w:p w14:paraId="59938D24" w14:textId="77777777" w:rsidR="00C520D9" w:rsidRPr="00B44415" w:rsidRDefault="00C520D9" w:rsidP="00843DAE">
      <w:pPr>
        <w:spacing w:after="0" w:line="240" w:lineRule="auto"/>
        <w:jc w:val="both"/>
        <w:rPr>
          <w:rFonts w:ascii="Times New Roman" w:hAnsi="Times New Roman" w:cs="Times New Roman"/>
          <w:sz w:val="28"/>
          <w:szCs w:val="28"/>
        </w:rPr>
      </w:pPr>
    </w:p>
    <w:p w14:paraId="3EFADFC9"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28. </w:t>
      </w:r>
      <w:r w:rsidRPr="00B44415">
        <w:rPr>
          <w:rFonts w:ascii="Times New Roman" w:hAnsi="Times New Roman" w:cs="Times New Roman"/>
          <w:b/>
          <w:sz w:val="28"/>
          <w:szCs w:val="28"/>
        </w:rPr>
        <w:t xml:space="preserve">Информация о контрактной службе, контрактном управляющем, ответственных за заключение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p>
    <w:p w14:paraId="4E6C789C" w14:textId="332A3EA6" w:rsidR="00784419" w:rsidRPr="001736C7"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 xml:space="preserve">ФИО: </w:t>
      </w:r>
      <w:bookmarkStart w:id="1" w:name="_Hlk84866538"/>
      <w:r w:rsidR="001B401F" w:rsidRPr="001736C7">
        <w:rPr>
          <w:rFonts w:ascii="Times New Roman" w:hAnsi="Times New Roman" w:cs="Times New Roman"/>
          <w:sz w:val="28"/>
          <w:szCs w:val="28"/>
        </w:rPr>
        <w:t>Фадеева Кристина Олеговна</w:t>
      </w:r>
    </w:p>
    <w:bookmarkEnd w:id="1"/>
    <w:p w14:paraId="325BD3F0" w14:textId="2BC745FB" w:rsidR="00784419" w:rsidRPr="001736C7"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 xml:space="preserve">Телефон: </w:t>
      </w:r>
      <w:r w:rsidR="00574508" w:rsidRPr="001736C7">
        <w:rPr>
          <w:rFonts w:ascii="Times New Roman" w:hAnsi="Times New Roman" w:cs="Times New Roman"/>
          <w:sz w:val="28"/>
          <w:szCs w:val="28"/>
        </w:rPr>
        <w:t>+7 (495) 108-51-57 доб. 200</w:t>
      </w:r>
      <w:r w:rsidR="001B401F" w:rsidRPr="001736C7">
        <w:rPr>
          <w:rFonts w:ascii="Times New Roman" w:hAnsi="Times New Roman" w:cs="Times New Roman"/>
          <w:sz w:val="28"/>
          <w:szCs w:val="28"/>
        </w:rPr>
        <w:t>6</w:t>
      </w:r>
    </w:p>
    <w:p w14:paraId="07DE5ACF" w14:textId="6CDEA216" w:rsidR="00784419" w:rsidRPr="001736C7"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 xml:space="preserve">Электронная почта: </w:t>
      </w:r>
      <w:proofErr w:type="spellStart"/>
      <w:r w:rsidR="001B401F" w:rsidRPr="001736C7">
        <w:rPr>
          <w:rFonts w:ascii="Times New Roman" w:hAnsi="Times New Roman" w:cs="Times New Roman"/>
          <w:sz w:val="28"/>
          <w:szCs w:val="28"/>
          <w:lang w:val="en-US"/>
        </w:rPr>
        <w:t>kphadeeva</w:t>
      </w:r>
      <w:proofErr w:type="spellEnd"/>
      <w:r w:rsidR="00574508" w:rsidRPr="001736C7">
        <w:rPr>
          <w:rFonts w:ascii="Times New Roman" w:hAnsi="Times New Roman" w:cs="Times New Roman"/>
          <w:sz w:val="28"/>
          <w:szCs w:val="28"/>
        </w:rPr>
        <w:t>@avangardcenter.ru</w:t>
      </w:r>
    </w:p>
    <w:p w14:paraId="784E68A6" w14:textId="7228A00F" w:rsidR="00784419" w:rsidRPr="00B44415"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Срок подписания договора: не позднее чем через</w:t>
      </w:r>
      <w:r w:rsidRPr="00B44415">
        <w:rPr>
          <w:rFonts w:ascii="Times New Roman" w:hAnsi="Times New Roman" w:cs="Times New Roman"/>
          <w:sz w:val="28"/>
          <w:szCs w:val="28"/>
        </w:rPr>
        <w:t xml:space="preserve"> </w:t>
      </w:r>
      <w:r w:rsidR="004B2311">
        <w:rPr>
          <w:rFonts w:ascii="Times New Roman" w:hAnsi="Times New Roman" w:cs="Times New Roman"/>
          <w:sz w:val="28"/>
          <w:szCs w:val="28"/>
        </w:rPr>
        <w:t>двадцать</w:t>
      </w:r>
      <w:r w:rsidRPr="00B44415">
        <w:rPr>
          <w:rFonts w:ascii="Times New Roman" w:hAnsi="Times New Roman" w:cs="Times New Roman"/>
          <w:sz w:val="28"/>
          <w:szCs w:val="28"/>
        </w:rPr>
        <w:t xml:space="preserve"> дней с даты размещения в СМИ протокола рассмотрения и оценки заявок на участие в конкурсе.</w:t>
      </w:r>
    </w:p>
    <w:p w14:paraId="0E131C18" w14:textId="06CDDCBD" w:rsidR="00B669E8"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признания победителя уклонившимся от заключения договора: в соответствии с Положением о закупках.</w:t>
      </w:r>
    </w:p>
    <w:p w14:paraId="2299E374" w14:textId="77777777" w:rsidR="00784419" w:rsidRPr="00B44415" w:rsidRDefault="00784419" w:rsidP="00784419">
      <w:pPr>
        <w:spacing w:after="0" w:line="240" w:lineRule="auto"/>
        <w:jc w:val="both"/>
        <w:rPr>
          <w:rFonts w:ascii="Times New Roman" w:hAnsi="Times New Roman" w:cs="Times New Roman"/>
          <w:b/>
          <w:sz w:val="28"/>
          <w:szCs w:val="28"/>
        </w:rPr>
      </w:pPr>
    </w:p>
    <w:p w14:paraId="0E29737A" w14:textId="38A918D6" w:rsidR="00B669E8"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29. Размер и порядок внесения денежных средств, в качестве обеспечения заявок на участие в закупке </w:t>
      </w:r>
    </w:p>
    <w:p w14:paraId="673FCFFB" w14:textId="77777777" w:rsidR="00E914B9" w:rsidRPr="00B44415" w:rsidRDefault="00E914B9" w:rsidP="00B20896">
      <w:pPr>
        <w:spacing w:after="0" w:line="240" w:lineRule="auto"/>
        <w:jc w:val="both"/>
        <w:rPr>
          <w:rFonts w:ascii="Times New Roman" w:hAnsi="Times New Roman" w:cs="Times New Roman"/>
          <w:b/>
          <w:sz w:val="28"/>
          <w:szCs w:val="28"/>
        </w:rPr>
      </w:pPr>
    </w:p>
    <w:p w14:paraId="161AC706" w14:textId="77777777" w:rsidR="00E914B9"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29.1.</w:t>
      </w:r>
      <w:r w:rsidRPr="00B44415">
        <w:rPr>
          <w:rFonts w:ascii="Times New Roman" w:hAnsi="Times New Roman" w:cs="Times New Roman"/>
          <w:b/>
          <w:sz w:val="28"/>
          <w:szCs w:val="28"/>
        </w:rPr>
        <w:t xml:space="preserve"> </w:t>
      </w:r>
      <w:r w:rsidRPr="00B44415">
        <w:rPr>
          <w:rFonts w:ascii="Times New Roman" w:hAnsi="Times New Roman" w:cs="Times New Roman"/>
          <w:sz w:val="28"/>
          <w:szCs w:val="28"/>
        </w:rPr>
        <w:t>Обеспечение заявок на участие в конкурсе (лоте)</w:t>
      </w:r>
    </w:p>
    <w:p w14:paraId="1C51E7CE"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29.1.1. Размер обеспечения заявок на участие в конкурсе (лоте)</w:t>
      </w:r>
    </w:p>
    <w:p w14:paraId="0D368D4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Сумма обеспечения заявки на участие в конкурсе предусмотрена в следующем размере:</w:t>
      </w:r>
    </w:p>
    <w:p w14:paraId="00D67C31" w14:textId="0991AC82"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Pr="004C1A79">
        <w:rPr>
          <w:rFonts w:ascii="Times New Roman" w:hAnsi="Times New Roman" w:cs="Times New Roman"/>
          <w:sz w:val="28"/>
          <w:szCs w:val="28"/>
        </w:rPr>
        <w:t>:</w:t>
      </w:r>
      <w:r w:rsidR="00784419" w:rsidRPr="004C1A79">
        <w:rPr>
          <w:rFonts w:ascii="Times New Roman" w:hAnsi="Times New Roman" w:cs="Times New Roman"/>
          <w:sz w:val="28"/>
          <w:szCs w:val="28"/>
        </w:rPr>
        <w:t xml:space="preserve"> </w:t>
      </w:r>
      <w:r w:rsidR="000A164C">
        <w:rPr>
          <w:rFonts w:ascii="Times New Roman" w:hAnsi="Times New Roman" w:cs="Times New Roman"/>
          <w:sz w:val="28"/>
          <w:szCs w:val="28"/>
        </w:rPr>
        <w:t>224 740</w:t>
      </w:r>
      <w:r w:rsidR="00622881">
        <w:rPr>
          <w:rFonts w:ascii="Times New Roman" w:hAnsi="Times New Roman" w:cs="Times New Roman"/>
          <w:sz w:val="28"/>
          <w:szCs w:val="28"/>
        </w:rPr>
        <w:t xml:space="preserve"> </w:t>
      </w:r>
      <w:r w:rsidRPr="004C1A79">
        <w:rPr>
          <w:rFonts w:ascii="Times New Roman" w:hAnsi="Times New Roman" w:cs="Times New Roman"/>
          <w:sz w:val="28"/>
          <w:szCs w:val="28"/>
        </w:rPr>
        <w:t>руб.</w:t>
      </w:r>
      <w:r w:rsidR="00622881">
        <w:rPr>
          <w:rFonts w:ascii="Times New Roman" w:hAnsi="Times New Roman" w:cs="Times New Roman"/>
          <w:sz w:val="28"/>
          <w:szCs w:val="28"/>
        </w:rPr>
        <w:t xml:space="preserve"> </w:t>
      </w:r>
      <w:r w:rsidR="00782E1A">
        <w:rPr>
          <w:rFonts w:ascii="Times New Roman" w:hAnsi="Times New Roman" w:cs="Times New Roman"/>
          <w:sz w:val="28"/>
          <w:szCs w:val="28"/>
        </w:rPr>
        <w:t>7</w:t>
      </w:r>
      <w:r w:rsidR="000A164C">
        <w:rPr>
          <w:rFonts w:ascii="Times New Roman" w:hAnsi="Times New Roman" w:cs="Times New Roman"/>
          <w:sz w:val="28"/>
          <w:szCs w:val="28"/>
        </w:rPr>
        <w:t>9</w:t>
      </w:r>
      <w:r w:rsidR="00622881">
        <w:rPr>
          <w:rFonts w:ascii="Times New Roman" w:hAnsi="Times New Roman" w:cs="Times New Roman"/>
          <w:sz w:val="28"/>
          <w:szCs w:val="28"/>
        </w:rPr>
        <w:t xml:space="preserve"> коп.</w:t>
      </w:r>
      <w:r w:rsidRPr="004C1A79">
        <w:rPr>
          <w:rFonts w:ascii="Times New Roman" w:hAnsi="Times New Roman" w:cs="Times New Roman"/>
          <w:sz w:val="28"/>
          <w:szCs w:val="28"/>
        </w:rPr>
        <w:t xml:space="preserve"> (</w:t>
      </w:r>
      <w:r w:rsidR="00623E80" w:rsidRPr="004C1A79">
        <w:rPr>
          <w:rFonts w:ascii="Times New Roman" w:hAnsi="Times New Roman" w:cs="Times New Roman"/>
          <w:sz w:val="28"/>
          <w:szCs w:val="28"/>
        </w:rPr>
        <w:t>1</w:t>
      </w:r>
      <w:r w:rsidRPr="004C1A79">
        <w:rPr>
          <w:rFonts w:ascii="Times New Roman" w:hAnsi="Times New Roman" w:cs="Times New Roman"/>
          <w:sz w:val="28"/>
          <w:szCs w:val="28"/>
        </w:rPr>
        <w:t>% от</w:t>
      </w:r>
      <w:r w:rsidRPr="00B44415">
        <w:rPr>
          <w:rFonts w:ascii="Times New Roman" w:hAnsi="Times New Roman" w:cs="Times New Roman"/>
          <w:sz w:val="28"/>
          <w:szCs w:val="28"/>
        </w:rPr>
        <w:t xml:space="preserve"> начальной (максимальной) цены договора).</w:t>
      </w:r>
    </w:p>
    <w:p w14:paraId="3F671B6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НДС не облагается.</w:t>
      </w:r>
    </w:p>
    <w:p w14:paraId="7192E95A"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29.1.2. Способы внесения обеспечения заявки:</w:t>
      </w:r>
    </w:p>
    <w:p w14:paraId="2C0F0A12"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Обеспечение заявки на участие в конкурсе или закрытом аукционе может предоставляться участником закупки путем внесения денежных средств или в форме банковской гарантии. Выбор способа обеспечения заявки на участие в конкурсе осуществляется участником закупки.</w:t>
      </w:r>
    </w:p>
    <w:p w14:paraId="58022F6D"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29.1.3. Срок и порядок внесения обеспечения заявки:</w:t>
      </w:r>
    </w:p>
    <w:p w14:paraId="66E24F19" w14:textId="74BE3A0F"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внесения обеспечения денежными средствами – до момента вскрытия конвертов с заявками на участие в конкурсе. Денежные средства вносятся </w:t>
      </w:r>
      <w:r w:rsidRPr="00B44415">
        <w:rPr>
          <w:rFonts w:ascii="Times New Roman" w:hAnsi="Times New Roman" w:cs="Times New Roman"/>
          <w:sz w:val="28"/>
          <w:szCs w:val="28"/>
        </w:rPr>
        <w:lastRenderedPageBreak/>
        <w:t xml:space="preserve">Участником закупки на расчетный счет заказчика, факт внесения Участником закупки денежных средств в качестве обеспечения заявки на участие в конкурсе подтверждается платежным поручением (квитанцией в случае наличной формы оплаты). В том случае, если перевод денежных средств в качестве обеспечения заявки на участие в конкурсе осуществляется Участником закупки при помощи системы «Банк-Клиент», факт внесения денежных средств в обеспечение заявки на участие в конкурсе подтверждается выпиской из лицевого счета, подтверждающей перевод денежных средств. Соответствующее платежное поручение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закупки в составе документов, входящих в заявку на участие в конкурсе. В платежном поручении обязательно указывать назначение платежа «01. Оплата финансового обеспечения заявки на участие в открытом конкурсе на (наименование конкурса), Реестровый номер </w:t>
      </w:r>
      <w:r w:rsidR="00623E80" w:rsidRPr="00B44415">
        <w:rPr>
          <w:rFonts w:ascii="Times New Roman" w:hAnsi="Times New Roman" w:cs="Times New Roman"/>
          <w:sz w:val="28"/>
          <w:szCs w:val="28"/>
        </w:rPr>
        <w:t xml:space="preserve">торгов: </w:t>
      </w:r>
      <w:r w:rsidR="001900FB">
        <w:rPr>
          <w:rFonts w:ascii="Times New Roman" w:hAnsi="Times New Roman" w:cs="Times New Roman"/>
          <w:sz w:val="28"/>
          <w:szCs w:val="28"/>
        </w:rPr>
        <w:t>7</w:t>
      </w:r>
      <w:r w:rsidR="007323A2">
        <w:rPr>
          <w:rFonts w:ascii="Times New Roman" w:hAnsi="Times New Roman" w:cs="Times New Roman"/>
          <w:sz w:val="28"/>
          <w:szCs w:val="28"/>
        </w:rPr>
        <w:t>-</w:t>
      </w:r>
      <w:r w:rsidR="007323A2" w:rsidRPr="007323A2">
        <w:rPr>
          <w:rFonts w:ascii="Times New Roman" w:hAnsi="Times New Roman" w:cs="Times New Roman"/>
          <w:sz w:val="28"/>
          <w:szCs w:val="28"/>
        </w:rPr>
        <w:t>202</w:t>
      </w:r>
      <w:r w:rsidR="00C520D9">
        <w:rPr>
          <w:rFonts w:ascii="Times New Roman" w:hAnsi="Times New Roman" w:cs="Times New Roman"/>
          <w:sz w:val="28"/>
          <w:szCs w:val="28"/>
        </w:rPr>
        <w:t>3</w:t>
      </w:r>
      <w:r w:rsidR="007323A2">
        <w:rPr>
          <w:rFonts w:ascii="Times New Roman" w:hAnsi="Times New Roman" w:cs="Times New Roman"/>
          <w:sz w:val="28"/>
          <w:szCs w:val="28"/>
        </w:rPr>
        <w:t>/</w:t>
      </w:r>
      <w:r w:rsidR="007323A2" w:rsidRPr="007323A2">
        <w:rPr>
          <w:rFonts w:ascii="Times New Roman" w:hAnsi="Times New Roman" w:cs="Times New Roman"/>
          <w:sz w:val="28"/>
          <w:szCs w:val="28"/>
        </w:rPr>
        <w:t>ОК</w:t>
      </w:r>
      <w:r w:rsidRPr="00B44415">
        <w:rPr>
          <w:rFonts w:ascii="Times New Roman" w:hAnsi="Times New Roman" w:cs="Times New Roman"/>
          <w:sz w:val="28"/>
          <w:szCs w:val="28"/>
        </w:rPr>
        <w:t>. НДС не облагается)». В случае отсутствия в составе заявки документа, подтверждающего внесение денежных средств в качестве обеспечения заявки на участие в конкурсе, Участнику закупки отказывается в допуске к участию в конкурсе.</w:t>
      </w:r>
    </w:p>
    <w:p w14:paraId="13015E82" w14:textId="098772EF"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 xml:space="preserve">Банковская гарантия, выданная участнику закупки банком для целей обеспечения заявки на участие в конкурсе или закрытом аукционе, должна соответствовать требованиям </w:t>
      </w:r>
      <w:r w:rsidR="00623E80" w:rsidRPr="00B44415">
        <w:rPr>
          <w:rFonts w:ascii="Times New Roman" w:hAnsi="Times New Roman" w:cs="Times New Roman"/>
          <w:sz w:val="28"/>
          <w:szCs w:val="28"/>
        </w:rPr>
        <w:t>законодательства РФ</w:t>
      </w:r>
      <w:r w:rsidRPr="00B44415">
        <w:rPr>
          <w:rFonts w:ascii="Times New Roman" w:hAnsi="Times New Roman" w:cs="Times New Roman"/>
          <w:sz w:val="28"/>
          <w:szCs w:val="28"/>
        </w:rPr>
        <w:t xml:space="preserve">. </w:t>
      </w:r>
    </w:p>
    <w:p w14:paraId="36934E56" w14:textId="77777777"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4C30FA0E" w14:textId="77777777" w:rsidR="00E914B9" w:rsidRPr="00B44415" w:rsidRDefault="00E914B9" w:rsidP="00B20896">
      <w:pPr>
        <w:spacing w:after="0" w:line="240" w:lineRule="auto"/>
        <w:jc w:val="both"/>
        <w:rPr>
          <w:rFonts w:ascii="Times New Roman" w:hAnsi="Times New Roman" w:cs="Times New Roman"/>
          <w:sz w:val="28"/>
          <w:szCs w:val="28"/>
        </w:rPr>
      </w:pPr>
    </w:p>
    <w:p w14:paraId="0DF5C980" w14:textId="0C149C14" w:rsidR="00E914B9" w:rsidRPr="00992D69" w:rsidRDefault="00E914B9" w:rsidP="00B20896">
      <w:pPr>
        <w:spacing w:after="0" w:line="240" w:lineRule="auto"/>
        <w:jc w:val="both"/>
        <w:rPr>
          <w:rFonts w:ascii="Times New Roman" w:hAnsi="Times New Roman" w:cs="Times New Roman"/>
          <w:sz w:val="28"/>
          <w:szCs w:val="28"/>
        </w:rPr>
      </w:pPr>
      <w:r w:rsidRPr="00992D69">
        <w:rPr>
          <w:rFonts w:ascii="Times New Roman" w:hAnsi="Times New Roman" w:cs="Times New Roman"/>
          <w:sz w:val="28"/>
          <w:szCs w:val="28"/>
        </w:rPr>
        <w:t>29.1.4. Реквизиты счета для перечисления денежных средств в качестве обеспечения заявок на участие в конкурсе (лоте):</w:t>
      </w:r>
    </w:p>
    <w:p w14:paraId="0DB45B26" w14:textId="77777777" w:rsidR="002D079D" w:rsidRPr="007323A2" w:rsidRDefault="002D079D" w:rsidP="00B20896">
      <w:pPr>
        <w:spacing w:after="0" w:line="240" w:lineRule="auto"/>
        <w:jc w:val="both"/>
        <w:rPr>
          <w:rFonts w:ascii="Times New Roman" w:hAnsi="Times New Roman" w:cs="Times New Roman"/>
          <w:sz w:val="28"/>
          <w:szCs w:val="28"/>
          <w:highlight w:val="yellow"/>
        </w:rPr>
      </w:pPr>
    </w:p>
    <w:p w14:paraId="1D8ADD57" w14:textId="3E10CBD0" w:rsidR="007323A2" w:rsidRPr="007323A2" w:rsidRDefault="0065702B" w:rsidP="007323A2">
      <w:pPr>
        <w:spacing w:after="0" w:line="240" w:lineRule="auto"/>
        <w:jc w:val="both"/>
        <w:rPr>
          <w:rFonts w:ascii="Times New Roman" w:eastAsia="Times New Roman" w:hAnsi="Times New Roman" w:cs="Times New Roman"/>
          <w:bCs/>
          <w:iCs/>
          <w:sz w:val="28"/>
          <w:szCs w:val="28"/>
          <w:lang w:eastAsia="ru-RU"/>
        </w:rPr>
      </w:pPr>
      <w:bookmarkStart w:id="2" w:name="_Hlk139029158"/>
      <w:r w:rsidRPr="0065702B">
        <w:rPr>
          <w:rFonts w:ascii="Times New Roman" w:eastAsia="Times New Roman" w:hAnsi="Times New Roman" w:cs="Times New Roman"/>
          <w:bCs/>
          <w:iCs/>
          <w:sz w:val="28"/>
          <w:szCs w:val="28"/>
          <w:lang w:eastAsia="ru-RU"/>
        </w:rPr>
        <w:t>Автономная некоммерческая организация</w:t>
      </w:r>
      <w:r w:rsidR="007323A2" w:rsidRPr="007323A2">
        <w:rPr>
          <w:rFonts w:ascii="Times New Roman" w:eastAsia="Times New Roman" w:hAnsi="Times New Roman" w:cs="Times New Roman"/>
          <w:bCs/>
          <w:iCs/>
          <w:sz w:val="28"/>
          <w:szCs w:val="28"/>
          <w:lang w:eastAsia="ru-RU"/>
        </w:rPr>
        <w:t xml:space="preserve"> «Учебно–методический центр </w:t>
      </w:r>
      <w:proofErr w:type="spellStart"/>
      <w:r w:rsidR="007323A2" w:rsidRPr="007323A2">
        <w:rPr>
          <w:rFonts w:ascii="Times New Roman" w:eastAsia="Times New Roman" w:hAnsi="Times New Roman" w:cs="Times New Roman"/>
          <w:bCs/>
          <w:iCs/>
          <w:sz w:val="28"/>
          <w:szCs w:val="28"/>
          <w:lang w:eastAsia="ru-RU"/>
        </w:rPr>
        <w:t>военно</w:t>
      </w:r>
      <w:proofErr w:type="spellEnd"/>
      <w:r w:rsidR="007323A2" w:rsidRPr="007323A2">
        <w:rPr>
          <w:rFonts w:ascii="Times New Roman" w:eastAsia="Times New Roman" w:hAnsi="Times New Roman" w:cs="Times New Roman"/>
          <w:bCs/>
          <w:iCs/>
          <w:sz w:val="28"/>
          <w:szCs w:val="28"/>
          <w:lang w:eastAsia="ru-RU"/>
        </w:rPr>
        <w:t>–патриотического воспитания молодежи «Авангард»</w:t>
      </w:r>
    </w:p>
    <w:p w14:paraId="735A24F3"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64487004"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Е</w:t>
      </w:r>
      <w:r w:rsidRPr="007323A2">
        <w:rPr>
          <w:rFonts w:ascii="Times New Roman" w:eastAsia="Times New Roman" w:hAnsi="Times New Roman" w:cs="Times New Roman"/>
          <w:bCs/>
          <w:iCs/>
          <w:sz w:val="28"/>
          <w:szCs w:val="28"/>
          <w:lang w:val="en-US" w:eastAsia="ru-RU"/>
        </w:rPr>
        <w:t>-mail: info@avangardcenter.ru</w:t>
      </w:r>
    </w:p>
    <w:p w14:paraId="49FE3F77"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ИНН</w:t>
      </w:r>
      <w:r w:rsidRPr="007323A2">
        <w:rPr>
          <w:rFonts w:ascii="Times New Roman" w:eastAsia="Times New Roman" w:hAnsi="Times New Roman" w:cs="Times New Roman"/>
          <w:bCs/>
          <w:iCs/>
          <w:sz w:val="28"/>
          <w:szCs w:val="28"/>
          <w:lang w:val="en-US" w:eastAsia="ru-RU"/>
        </w:rPr>
        <w:t>: 5032317793</w:t>
      </w:r>
    </w:p>
    <w:p w14:paraId="39D5954B"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КПП: 503201001</w:t>
      </w:r>
    </w:p>
    <w:p w14:paraId="51CD28A6"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ОГРН: 1205000035250</w:t>
      </w:r>
    </w:p>
    <w:p w14:paraId="466AEADE"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ПАО "ПРОМСВЯЗЬБАНК"</w:t>
      </w:r>
    </w:p>
    <w:p w14:paraId="0EC130FA"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БИК 044525555</w:t>
      </w:r>
    </w:p>
    <w:p w14:paraId="248090A2"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к/с 30101810400000000555</w:t>
      </w:r>
    </w:p>
    <w:p w14:paraId="0DD0D8C6" w14:textId="733957F6" w:rsidR="00327190"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р/с 40703810600000007971</w:t>
      </w:r>
    </w:p>
    <w:bookmarkEnd w:id="2"/>
    <w:p w14:paraId="186B34EE" w14:textId="77777777" w:rsidR="00A95BE6" w:rsidRDefault="00A95BE6" w:rsidP="00A95BE6">
      <w:pPr>
        <w:spacing w:after="0" w:line="240" w:lineRule="auto"/>
        <w:jc w:val="both"/>
        <w:rPr>
          <w:rFonts w:ascii="Times New Roman" w:eastAsia="Times New Roman" w:hAnsi="Times New Roman" w:cs="Times New Roman"/>
          <w:bCs/>
          <w:iCs/>
          <w:sz w:val="28"/>
          <w:szCs w:val="28"/>
          <w:lang w:eastAsia="ru-RU"/>
        </w:rPr>
      </w:pPr>
    </w:p>
    <w:p w14:paraId="7403131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 Обеспечение исполнения договора.</w:t>
      </w:r>
    </w:p>
    <w:p w14:paraId="3501178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29.2.1. Размер обеспечения договора:</w:t>
      </w:r>
    </w:p>
    <w:p w14:paraId="05EF6CE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исполнения договора предусмотрена в следующем размере: </w:t>
      </w:r>
    </w:p>
    <w:p w14:paraId="4D32C1B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F3EB930"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Наименование заказчика: Автономная некоммерческая организация «Учебно-методический центр военно-патриотического воспитания молодежи «Авангард».</w:t>
      </w:r>
    </w:p>
    <w:p w14:paraId="14533E42" w14:textId="7526F313"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023C5">
        <w:rPr>
          <w:rFonts w:ascii="Times New Roman" w:eastAsia="Times New Roman" w:hAnsi="Times New Roman" w:cs="Times New Roman"/>
          <w:bCs/>
          <w:iCs/>
          <w:sz w:val="28"/>
          <w:szCs w:val="28"/>
          <w:lang w:eastAsia="ru-RU"/>
        </w:rPr>
        <w:t xml:space="preserve">Обеспечение: </w:t>
      </w:r>
      <w:r w:rsidR="00A95BE6" w:rsidRPr="004023C5">
        <w:rPr>
          <w:rFonts w:ascii="Times New Roman" w:eastAsia="Times New Roman" w:hAnsi="Times New Roman" w:cs="Times New Roman"/>
          <w:bCs/>
          <w:iCs/>
          <w:sz w:val="28"/>
          <w:szCs w:val="28"/>
          <w:lang w:eastAsia="ru-RU"/>
        </w:rPr>
        <w:t xml:space="preserve">10 </w:t>
      </w:r>
      <w:r w:rsidRPr="004023C5">
        <w:rPr>
          <w:rFonts w:ascii="Times New Roman" w:eastAsia="Times New Roman" w:hAnsi="Times New Roman" w:cs="Times New Roman"/>
          <w:bCs/>
          <w:iCs/>
          <w:sz w:val="28"/>
          <w:szCs w:val="28"/>
          <w:lang w:eastAsia="ru-RU"/>
        </w:rPr>
        <w:t>%</w:t>
      </w:r>
      <w:r w:rsidR="00622881" w:rsidRPr="004023C5">
        <w:rPr>
          <w:rFonts w:ascii="Times New Roman" w:eastAsia="Times New Roman" w:hAnsi="Times New Roman" w:cs="Times New Roman"/>
          <w:bCs/>
          <w:iCs/>
          <w:sz w:val="28"/>
          <w:szCs w:val="28"/>
          <w:lang w:eastAsia="ru-RU"/>
        </w:rPr>
        <w:t xml:space="preserve"> от окончательно сформированной цены договора.</w:t>
      </w:r>
    </w:p>
    <w:p w14:paraId="7832449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Срок предоставления обеспечения — до момента заключения договора.</w:t>
      </w:r>
    </w:p>
    <w:p w14:paraId="3B7D7F8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НДС не облагается.</w:t>
      </w:r>
    </w:p>
    <w:p w14:paraId="5891A2C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29.2.2. Срок и порядок предоставления обеспечения исполнения договора:</w:t>
      </w:r>
    </w:p>
    <w:p w14:paraId="661E6C2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Порядок внесения: договор заключается после предоставления государственному заказчику обеспечения исполнения договора. </w:t>
      </w:r>
    </w:p>
    <w:p w14:paraId="382724E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Обеспечение исполнения договора может быть представлено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обеспечения исполнения договора, указанном в документации о закупке. </w:t>
      </w:r>
    </w:p>
    <w:p w14:paraId="50BF6F8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Безотзывная банковская гарантия должна соответствовать требованиям, установленным законодательством РФ.</w:t>
      </w:r>
    </w:p>
    <w:p w14:paraId="5B25B3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Способ обеспечения исполнения договора определяется участником конкурса, с которым заключается договор, самостоятельно.</w:t>
      </w:r>
    </w:p>
    <w:p w14:paraId="5073916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внесения обеспечения – до момента заключения договора. </w:t>
      </w:r>
    </w:p>
    <w:p w14:paraId="7C9E69F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Реквизиты счета для внесения обеспечения исполнения контракта:</w:t>
      </w:r>
    </w:p>
    <w:p w14:paraId="64534BF8"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4AD848A"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 xml:space="preserve">Автономная некоммерческая организация «Учебно–методический центр </w:t>
      </w:r>
      <w:proofErr w:type="spellStart"/>
      <w:r w:rsidRPr="00A95BE6">
        <w:rPr>
          <w:rFonts w:ascii="Times New Roman" w:eastAsia="Times New Roman" w:hAnsi="Times New Roman" w:cs="Times New Roman"/>
          <w:bCs/>
          <w:iCs/>
          <w:sz w:val="28"/>
          <w:szCs w:val="28"/>
          <w:lang w:eastAsia="ru-RU"/>
        </w:rPr>
        <w:t>военно</w:t>
      </w:r>
      <w:proofErr w:type="spellEnd"/>
      <w:r w:rsidRPr="00A95BE6">
        <w:rPr>
          <w:rFonts w:ascii="Times New Roman" w:eastAsia="Times New Roman" w:hAnsi="Times New Roman" w:cs="Times New Roman"/>
          <w:bCs/>
          <w:iCs/>
          <w:sz w:val="28"/>
          <w:szCs w:val="28"/>
          <w:lang w:eastAsia="ru-RU"/>
        </w:rPr>
        <w:t>–патриотического воспитания молодежи «Авангард»</w:t>
      </w:r>
    </w:p>
    <w:p w14:paraId="2FC2657F"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4FBC77ED"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val="en-US" w:eastAsia="ru-RU"/>
        </w:rPr>
      </w:pPr>
      <w:r w:rsidRPr="00A95BE6">
        <w:rPr>
          <w:rFonts w:ascii="Times New Roman" w:eastAsia="Times New Roman" w:hAnsi="Times New Roman" w:cs="Times New Roman"/>
          <w:bCs/>
          <w:iCs/>
          <w:sz w:val="28"/>
          <w:szCs w:val="28"/>
          <w:lang w:eastAsia="ru-RU"/>
        </w:rPr>
        <w:t>Е</w:t>
      </w:r>
      <w:r w:rsidRPr="00A95BE6">
        <w:rPr>
          <w:rFonts w:ascii="Times New Roman" w:eastAsia="Times New Roman" w:hAnsi="Times New Roman" w:cs="Times New Roman"/>
          <w:bCs/>
          <w:iCs/>
          <w:sz w:val="28"/>
          <w:szCs w:val="28"/>
          <w:lang w:val="en-US" w:eastAsia="ru-RU"/>
        </w:rPr>
        <w:t>-mail: info@avangardcenter.ru</w:t>
      </w:r>
    </w:p>
    <w:p w14:paraId="0C51A12F"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val="en-US" w:eastAsia="ru-RU"/>
        </w:rPr>
      </w:pPr>
      <w:r w:rsidRPr="00A95BE6">
        <w:rPr>
          <w:rFonts w:ascii="Times New Roman" w:eastAsia="Times New Roman" w:hAnsi="Times New Roman" w:cs="Times New Roman"/>
          <w:bCs/>
          <w:iCs/>
          <w:sz w:val="28"/>
          <w:szCs w:val="28"/>
          <w:lang w:eastAsia="ru-RU"/>
        </w:rPr>
        <w:t>ИНН</w:t>
      </w:r>
      <w:r w:rsidRPr="00A95BE6">
        <w:rPr>
          <w:rFonts w:ascii="Times New Roman" w:eastAsia="Times New Roman" w:hAnsi="Times New Roman" w:cs="Times New Roman"/>
          <w:bCs/>
          <w:iCs/>
          <w:sz w:val="28"/>
          <w:szCs w:val="28"/>
          <w:lang w:val="en-US" w:eastAsia="ru-RU"/>
        </w:rPr>
        <w:t>: 5032317793</w:t>
      </w:r>
    </w:p>
    <w:p w14:paraId="32A132A2"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КПП: 503201001</w:t>
      </w:r>
    </w:p>
    <w:p w14:paraId="6D205148"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ОГРН: 1205000035250</w:t>
      </w:r>
    </w:p>
    <w:p w14:paraId="0BDB2E98"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ПАО "ПРОМСВЯЗЬБАНК"</w:t>
      </w:r>
    </w:p>
    <w:p w14:paraId="7297455F"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БИК 044525555</w:t>
      </w:r>
    </w:p>
    <w:p w14:paraId="304D4AA5"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к/с 30101810400000000555</w:t>
      </w:r>
    </w:p>
    <w:p w14:paraId="3659406F" w14:textId="20355C9B" w:rsidR="00327190"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р/с 40703810600000007971</w:t>
      </w:r>
    </w:p>
    <w:p w14:paraId="238FB3A5" w14:textId="77777777" w:rsidR="00A95BE6" w:rsidRPr="0044035F" w:rsidRDefault="00A95BE6" w:rsidP="00A95BE6">
      <w:pPr>
        <w:spacing w:after="0" w:line="240" w:lineRule="auto"/>
        <w:jc w:val="both"/>
        <w:rPr>
          <w:rFonts w:ascii="Times New Roman" w:eastAsia="Times New Roman" w:hAnsi="Times New Roman" w:cs="Times New Roman"/>
          <w:bCs/>
          <w:iCs/>
          <w:sz w:val="28"/>
          <w:szCs w:val="28"/>
          <w:lang w:eastAsia="ru-RU"/>
        </w:rPr>
      </w:pPr>
    </w:p>
    <w:p w14:paraId="1909A636" w14:textId="5AEB8460"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заказчику обеспечения исполнения договора. Обеспечение исполнения договора может быть представлено в виде безотзывной банковской гарантии или передачи заказчику в залог денежных средств в размере обеспечения исполнения договора, указанном в документации о торгах. Способ обеспечения исполнения договора определяется участником, с которым заключается договор, самостоятельно</w:t>
      </w:r>
      <w:r w:rsidR="00A95BE6">
        <w:rPr>
          <w:rFonts w:ascii="Times New Roman" w:eastAsia="Times New Roman" w:hAnsi="Times New Roman" w:cs="Times New Roman"/>
          <w:bCs/>
          <w:iCs/>
          <w:sz w:val="28"/>
          <w:szCs w:val="28"/>
          <w:lang w:eastAsia="ru-RU"/>
        </w:rPr>
        <w:t>.</w:t>
      </w:r>
    </w:p>
    <w:p w14:paraId="223A2ED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D2319E3" w14:textId="0F624F2C" w:rsidR="00327190" w:rsidRPr="0044035F" w:rsidRDefault="00A95BE6" w:rsidP="00327190">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Срок обеспечения исполнения договора не может быть меньше срока исполнения обязательств по указанному договору</w:t>
      </w:r>
      <w:r w:rsidR="00327190" w:rsidRPr="0044035F">
        <w:rPr>
          <w:rFonts w:ascii="Times New Roman" w:eastAsia="Times New Roman" w:hAnsi="Times New Roman" w:cs="Times New Roman"/>
          <w:bCs/>
          <w:iCs/>
          <w:sz w:val="28"/>
          <w:szCs w:val="28"/>
          <w:lang w:eastAsia="ru-RU"/>
        </w:rPr>
        <w:t xml:space="preserve">. </w:t>
      </w:r>
    </w:p>
    <w:p w14:paraId="36A4ED0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Договор заключается после предоставления участником закупки, с которым заключается договор, обеспечения исполнения договора в соответствии с Положением о закупках.</w:t>
      </w:r>
    </w:p>
    <w:p w14:paraId="774E1CF2" w14:textId="702553DE" w:rsidR="00327190"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В случае непредставления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14:paraId="072AC294" w14:textId="77777777" w:rsidR="007323A2" w:rsidRPr="00B44415" w:rsidRDefault="007323A2" w:rsidP="007323A2">
      <w:pPr>
        <w:spacing w:after="0" w:line="240" w:lineRule="auto"/>
        <w:jc w:val="both"/>
        <w:rPr>
          <w:rFonts w:ascii="Times New Roman" w:hAnsi="Times New Roman" w:cs="Times New Roman"/>
          <w:sz w:val="28"/>
          <w:szCs w:val="28"/>
        </w:rPr>
      </w:pPr>
    </w:p>
    <w:p w14:paraId="207A8D0E"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30. Критерии оценки заявок на участие в конкурсе, их содержание и значимость.</w:t>
      </w:r>
    </w:p>
    <w:p w14:paraId="188213F3"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Критерии оценки заявок на участие в конкурсе, их содержание и значимость – в соответствии с приложением №1 к Документации по проведению конкурса.</w:t>
      </w:r>
    </w:p>
    <w:p w14:paraId="51441E27" w14:textId="77777777" w:rsidR="00937DA0" w:rsidRPr="00B44415" w:rsidRDefault="00937DA0" w:rsidP="00B20896">
      <w:pPr>
        <w:spacing w:after="0" w:line="240" w:lineRule="auto"/>
        <w:jc w:val="both"/>
        <w:rPr>
          <w:rFonts w:ascii="Times New Roman" w:hAnsi="Times New Roman" w:cs="Times New Roman"/>
          <w:sz w:val="28"/>
          <w:szCs w:val="28"/>
        </w:rPr>
      </w:pPr>
    </w:p>
    <w:p w14:paraId="3D45A5F2"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31. Приложения.</w:t>
      </w:r>
    </w:p>
    <w:p w14:paraId="33FBFE58" w14:textId="77777777" w:rsidR="00937DA0" w:rsidRPr="00B44415" w:rsidRDefault="00937DA0" w:rsidP="00B20896">
      <w:pPr>
        <w:spacing w:after="0" w:line="240" w:lineRule="auto"/>
        <w:jc w:val="both"/>
        <w:rPr>
          <w:rFonts w:ascii="Times New Roman" w:hAnsi="Times New Roman" w:cs="Times New Roman"/>
          <w:sz w:val="28"/>
          <w:szCs w:val="28"/>
        </w:rPr>
      </w:pPr>
    </w:p>
    <w:p w14:paraId="6559501B"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Обязательные приложения, прикладываемые заказчиком:</w:t>
      </w:r>
    </w:p>
    <w:p w14:paraId="2E63095B" w14:textId="77777777" w:rsidR="00937DA0"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№1 – Порядок оценки заявок на участие в конкурсе</w:t>
      </w:r>
    </w:p>
    <w:p w14:paraId="286AB0F7" w14:textId="49640483"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w:t>
      </w:r>
      <w:r w:rsidR="00013B58">
        <w:rPr>
          <w:rFonts w:ascii="Times New Roman" w:hAnsi="Times New Roman" w:cs="Times New Roman"/>
          <w:sz w:val="28"/>
          <w:szCs w:val="28"/>
        </w:rPr>
        <w:t xml:space="preserve"> </w:t>
      </w:r>
      <w:r w:rsidRPr="00B44415">
        <w:rPr>
          <w:rFonts w:ascii="Times New Roman" w:hAnsi="Times New Roman" w:cs="Times New Roman"/>
          <w:sz w:val="28"/>
          <w:szCs w:val="28"/>
        </w:rPr>
        <w:t>2 – Проект договора</w:t>
      </w:r>
      <w:r w:rsidR="00013B58">
        <w:rPr>
          <w:rFonts w:ascii="Times New Roman" w:hAnsi="Times New Roman" w:cs="Times New Roman"/>
          <w:sz w:val="28"/>
          <w:szCs w:val="28"/>
        </w:rPr>
        <w:t xml:space="preserve"> с о</w:t>
      </w:r>
      <w:r w:rsidR="00013B58" w:rsidRPr="00B44415">
        <w:rPr>
          <w:rFonts w:ascii="Times New Roman" w:hAnsi="Times New Roman" w:cs="Times New Roman"/>
          <w:sz w:val="28"/>
          <w:szCs w:val="28"/>
        </w:rPr>
        <w:t>писание</w:t>
      </w:r>
      <w:r w:rsidR="00013B58">
        <w:rPr>
          <w:rFonts w:ascii="Times New Roman" w:hAnsi="Times New Roman" w:cs="Times New Roman"/>
          <w:sz w:val="28"/>
          <w:szCs w:val="28"/>
        </w:rPr>
        <w:t>м</w:t>
      </w:r>
      <w:r w:rsidR="00013B58" w:rsidRPr="00B44415">
        <w:rPr>
          <w:rFonts w:ascii="Times New Roman" w:hAnsi="Times New Roman" w:cs="Times New Roman"/>
          <w:sz w:val="28"/>
          <w:szCs w:val="28"/>
        </w:rPr>
        <w:t xml:space="preserve"> объекта закупки</w:t>
      </w:r>
      <w:r w:rsidR="00013B58">
        <w:rPr>
          <w:rFonts w:ascii="Times New Roman" w:hAnsi="Times New Roman" w:cs="Times New Roman"/>
          <w:sz w:val="28"/>
          <w:szCs w:val="28"/>
        </w:rPr>
        <w:t xml:space="preserve"> (</w:t>
      </w:r>
      <w:r w:rsidR="00013B58" w:rsidRPr="00B44415">
        <w:rPr>
          <w:rFonts w:ascii="Times New Roman" w:hAnsi="Times New Roman" w:cs="Times New Roman"/>
          <w:sz w:val="28"/>
          <w:szCs w:val="28"/>
        </w:rPr>
        <w:t>техническ</w:t>
      </w:r>
      <w:r w:rsidR="00013B58">
        <w:rPr>
          <w:rFonts w:ascii="Times New Roman" w:hAnsi="Times New Roman" w:cs="Times New Roman"/>
          <w:sz w:val="28"/>
          <w:szCs w:val="28"/>
        </w:rPr>
        <w:t>им</w:t>
      </w:r>
      <w:r w:rsidR="00013B58" w:rsidRPr="00B44415">
        <w:rPr>
          <w:rFonts w:ascii="Times New Roman" w:hAnsi="Times New Roman" w:cs="Times New Roman"/>
          <w:sz w:val="28"/>
          <w:szCs w:val="28"/>
        </w:rPr>
        <w:t xml:space="preserve"> задание</w:t>
      </w:r>
      <w:r w:rsidR="00013B58">
        <w:rPr>
          <w:rFonts w:ascii="Times New Roman" w:hAnsi="Times New Roman" w:cs="Times New Roman"/>
          <w:sz w:val="28"/>
          <w:szCs w:val="28"/>
        </w:rPr>
        <w:t>м)</w:t>
      </w:r>
    </w:p>
    <w:p w14:paraId="79420413"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Иные приложения, прикладываемые по усмотрению заказчика.</w:t>
      </w:r>
    </w:p>
    <w:sectPr w:rsidR="00A81252" w:rsidRPr="00B444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5F7"/>
    <w:rsid w:val="00002333"/>
    <w:rsid w:val="000120E5"/>
    <w:rsid w:val="00013B58"/>
    <w:rsid w:val="00035578"/>
    <w:rsid w:val="00035CE9"/>
    <w:rsid w:val="000662AD"/>
    <w:rsid w:val="000A164C"/>
    <w:rsid w:val="000E2A6F"/>
    <w:rsid w:val="00122266"/>
    <w:rsid w:val="00124710"/>
    <w:rsid w:val="00137165"/>
    <w:rsid w:val="00137B4F"/>
    <w:rsid w:val="001453D9"/>
    <w:rsid w:val="001736C7"/>
    <w:rsid w:val="00180434"/>
    <w:rsid w:val="001900FB"/>
    <w:rsid w:val="001A3670"/>
    <w:rsid w:val="001A41F6"/>
    <w:rsid w:val="001B0234"/>
    <w:rsid w:val="001B401F"/>
    <w:rsid w:val="001D48E4"/>
    <w:rsid w:val="001E4801"/>
    <w:rsid w:val="002114C9"/>
    <w:rsid w:val="00221A0A"/>
    <w:rsid w:val="00224000"/>
    <w:rsid w:val="002572D9"/>
    <w:rsid w:val="00262FEA"/>
    <w:rsid w:val="00286710"/>
    <w:rsid w:val="002D079D"/>
    <w:rsid w:val="00327190"/>
    <w:rsid w:val="0033195D"/>
    <w:rsid w:val="00364448"/>
    <w:rsid w:val="003852DF"/>
    <w:rsid w:val="003A2CD1"/>
    <w:rsid w:val="003B5BD7"/>
    <w:rsid w:val="003D391D"/>
    <w:rsid w:val="003E6B7A"/>
    <w:rsid w:val="003F1EE3"/>
    <w:rsid w:val="003F2546"/>
    <w:rsid w:val="004023C5"/>
    <w:rsid w:val="0044035F"/>
    <w:rsid w:val="00445262"/>
    <w:rsid w:val="004472E6"/>
    <w:rsid w:val="00460F33"/>
    <w:rsid w:val="00475313"/>
    <w:rsid w:val="00486916"/>
    <w:rsid w:val="004B2311"/>
    <w:rsid w:val="004C1A79"/>
    <w:rsid w:val="0050283E"/>
    <w:rsid w:val="0050299D"/>
    <w:rsid w:val="00525E5F"/>
    <w:rsid w:val="00574508"/>
    <w:rsid w:val="00596E24"/>
    <w:rsid w:val="005C18A6"/>
    <w:rsid w:val="005C6DFD"/>
    <w:rsid w:val="005D5F03"/>
    <w:rsid w:val="005E16D1"/>
    <w:rsid w:val="005E4AF8"/>
    <w:rsid w:val="006044E3"/>
    <w:rsid w:val="006165F7"/>
    <w:rsid w:val="00622881"/>
    <w:rsid w:val="00623E80"/>
    <w:rsid w:val="0065702B"/>
    <w:rsid w:val="006647B0"/>
    <w:rsid w:val="0067022F"/>
    <w:rsid w:val="006B1140"/>
    <w:rsid w:val="006D4D7B"/>
    <w:rsid w:val="006D4ED9"/>
    <w:rsid w:val="006F69F4"/>
    <w:rsid w:val="0070410F"/>
    <w:rsid w:val="007323A2"/>
    <w:rsid w:val="00766DB3"/>
    <w:rsid w:val="00774E77"/>
    <w:rsid w:val="00782E1A"/>
    <w:rsid w:val="00784419"/>
    <w:rsid w:val="0079478C"/>
    <w:rsid w:val="007C7820"/>
    <w:rsid w:val="007E0C23"/>
    <w:rsid w:val="007F532D"/>
    <w:rsid w:val="007F6479"/>
    <w:rsid w:val="00836C20"/>
    <w:rsid w:val="00843DAE"/>
    <w:rsid w:val="008530F5"/>
    <w:rsid w:val="00860A67"/>
    <w:rsid w:val="00867A8A"/>
    <w:rsid w:val="00876F22"/>
    <w:rsid w:val="008814C1"/>
    <w:rsid w:val="00884A09"/>
    <w:rsid w:val="00895AD3"/>
    <w:rsid w:val="008B280B"/>
    <w:rsid w:val="008D398C"/>
    <w:rsid w:val="008E2851"/>
    <w:rsid w:val="008F5F3B"/>
    <w:rsid w:val="00934E72"/>
    <w:rsid w:val="00937DA0"/>
    <w:rsid w:val="00947DCA"/>
    <w:rsid w:val="00953566"/>
    <w:rsid w:val="009540DA"/>
    <w:rsid w:val="00992D69"/>
    <w:rsid w:val="00A41C6E"/>
    <w:rsid w:val="00A5407D"/>
    <w:rsid w:val="00A631B2"/>
    <w:rsid w:val="00A81252"/>
    <w:rsid w:val="00A81AA8"/>
    <w:rsid w:val="00A84FD5"/>
    <w:rsid w:val="00A95BE6"/>
    <w:rsid w:val="00AB0F7E"/>
    <w:rsid w:val="00B20896"/>
    <w:rsid w:val="00B44415"/>
    <w:rsid w:val="00B669E8"/>
    <w:rsid w:val="00B670DF"/>
    <w:rsid w:val="00BC5B21"/>
    <w:rsid w:val="00BE300F"/>
    <w:rsid w:val="00C05458"/>
    <w:rsid w:val="00C43282"/>
    <w:rsid w:val="00C520D9"/>
    <w:rsid w:val="00C54CC6"/>
    <w:rsid w:val="00C563EA"/>
    <w:rsid w:val="00C94B72"/>
    <w:rsid w:val="00CA5665"/>
    <w:rsid w:val="00CB3F27"/>
    <w:rsid w:val="00CD7A4E"/>
    <w:rsid w:val="00CE2191"/>
    <w:rsid w:val="00CF27FB"/>
    <w:rsid w:val="00D0013A"/>
    <w:rsid w:val="00D20E51"/>
    <w:rsid w:val="00D30C97"/>
    <w:rsid w:val="00D42FB3"/>
    <w:rsid w:val="00D67B0B"/>
    <w:rsid w:val="00D7373C"/>
    <w:rsid w:val="00D827EE"/>
    <w:rsid w:val="00DF1E47"/>
    <w:rsid w:val="00E103CB"/>
    <w:rsid w:val="00E316A9"/>
    <w:rsid w:val="00E651CA"/>
    <w:rsid w:val="00E914B9"/>
    <w:rsid w:val="00ED72D6"/>
    <w:rsid w:val="00F0149A"/>
    <w:rsid w:val="00F37AE1"/>
    <w:rsid w:val="00F4677E"/>
    <w:rsid w:val="00F60FDC"/>
    <w:rsid w:val="00F73DC0"/>
    <w:rsid w:val="00F757EB"/>
    <w:rsid w:val="00F768D0"/>
    <w:rsid w:val="00F84FA6"/>
    <w:rsid w:val="00FA6479"/>
    <w:rsid w:val="00FB710E"/>
    <w:rsid w:val="00FC4DB8"/>
    <w:rsid w:val="00FC64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734CD"/>
  <w15:chartTrackingRefBased/>
  <w15:docId w15:val="{6A716C83-2922-47D9-AD7B-288FF4AD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rsid w:val="004472E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6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65F7"/>
    <w:pPr>
      <w:ind w:left="720"/>
      <w:contextualSpacing/>
    </w:pPr>
  </w:style>
  <w:style w:type="character" w:styleId="a5">
    <w:name w:val="Hyperlink"/>
    <w:basedOn w:val="a0"/>
    <w:uiPriority w:val="99"/>
    <w:unhideWhenUsed/>
    <w:rsid w:val="00B669E8"/>
    <w:rPr>
      <w:color w:val="0563C1" w:themeColor="hyperlink"/>
      <w:u w:val="single"/>
    </w:rPr>
  </w:style>
  <w:style w:type="paragraph" w:customStyle="1" w:styleId="msonormalmailrucssattributepostfix">
    <w:name w:val="msonormal_mailru_css_attribute_postfix"/>
    <w:basedOn w:val="a"/>
    <w:rsid w:val="00B208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4472E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143246">
      <w:bodyDiv w:val="1"/>
      <w:marLeft w:val="0"/>
      <w:marRight w:val="0"/>
      <w:marTop w:val="0"/>
      <w:marBottom w:val="0"/>
      <w:divBdr>
        <w:top w:val="none" w:sz="0" w:space="0" w:color="auto"/>
        <w:left w:val="none" w:sz="0" w:space="0" w:color="auto"/>
        <w:bottom w:val="none" w:sz="0" w:space="0" w:color="auto"/>
        <w:right w:val="none" w:sz="0" w:space="0" w:color="auto"/>
      </w:divBdr>
    </w:div>
    <w:div w:id="199147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238</TotalTime>
  <Pages>17</Pages>
  <Words>5489</Words>
  <Characters>31291</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Griaznov</dc:creator>
  <cp:keywords/>
  <dc:description/>
  <cp:lastModifiedBy>Центр Авангард</cp:lastModifiedBy>
  <cp:revision>40</cp:revision>
  <cp:lastPrinted>2021-11-16T12:11:00Z</cp:lastPrinted>
  <dcterms:created xsi:type="dcterms:W3CDTF">2022-11-09T13:17:00Z</dcterms:created>
  <dcterms:modified xsi:type="dcterms:W3CDTF">2023-11-30T12:10:00Z</dcterms:modified>
</cp:coreProperties>
</file>