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E5100" w14:textId="09A7A696" w:rsidR="008765E9" w:rsidRPr="00847E06" w:rsidRDefault="009710EE" w:rsidP="00246832">
      <w:pPr>
        <w:suppressAutoHyphens/>
        <w:ind w:firstLine="709"/>
        <w:jc w:val="right"/>
        <w:rPr>
          <w:sz w:val="28"/>
          <w:szCs w:val="28"/>
        </w:rPr>
      </w:pPr>
      <w:r>
        <w:t xml:space="preserve"> </w:t>
      </w:r>
      <w:r w:rsidR="00990BCF" w:rsidRPr="00847E06">
        <w:rPr>
          <w:sz w:val="28"/>
          <w:szCs w:val="28"/>
        </w:rPr>
        <w:t xml:space="preserve">Приложение № </w:t>
      </w:r>
      <w:r w:rsidR="00B61772" w:rsidRPr="00847E06">
        <w:rPr>
          <w:sz w:val="28"/>
          <w:szCs w:val="28"/>
        </w:rPr>
        <w:t>1</w:t>
      </w:r>
      <w:r w:rsidR="00990BCF" w:rsidRPr="00847E06">
        <w:rPr>
          <w:sz w:val="28"/>
          <w:szCs w:val="28"/>
        </w:rPr>
        <w:t xml:space="preserve"> к </w:t>
      </w:r>
      <w:r w:rsidR="007E6AEC" w:rsidRPr="00847E06">
        <w:rPr>
          <w:sz w:val="28"/>
          <w:szCs w:val="28"/>
        </w:rPr>
        <w:t>Договор</w:t>
      </w:r>
      <w:r w:rsidR="00990BCF" w:rsidRPr="00847E06">
        <w:rPr>
          <w:sz w:val="28"/>
          <w:szCs w:val="28"/>
        </w:rPr>
        <w:t xml:space="preserve">у </w:t>
      </w:r>
    </w:p>
    <w:p w14:paraId="33264797" w14:textId="1B3CAE38" w:rsidR="00990BCF" w:rsidRPr="00847E06" w:rsidRDefault="00990BCF" w:rsidP="00246832">
      <w:pPr>
        <w:suppressAutoHyphens/>
        <w:ind w:firstLine="709"/>
        <w:jc w:val="right"/>
        <w:rPr>
          <w:sz w:val="28"/>
          <w:szCs w:val="28"/>
        </w:rPr>
      </w:pPr>
      <w:r w:rsidRPr="00847E06">
        <w:rPr>
          <w:sz w:val="28"/>
          <w:szCs w:val="28"/>
        </w:rPr>
        <w:t xml:space="preserve">от </w:t>
      </w:r>
      <w:r w:rsidR="002972A2" w:rsidRPr="00847E06">
        <w:rPr>
          <w:sz w:val="28"/>
          <w:szCs w:val="28"/>
        </w:rPr>
        <w:t>«__»</w:t>
      </w:r>
      <w:r w:rsidRPr="00847E06">
        <w:rPr>
          <w:sz w:val="28"/>
          <w:szCs w:val="28"/>
        </w:rPr>
        <w:t xml:space="preserve"> </w:t>
      </w:r>
      <w:r w:rsidR="002972A2" w:rsidRPr="00847E06">
        <w:rPr>
          <w:sz w:val="28"/>
          <w:szCs w:val="28"/>
        </w:rPr>
        <w:t>__</w:t>
      </w:r>
      <w:r w:rsidR="00B61772" w:rsidRPr="00847E06">
        <w:rPr>
          <w:sz w:val="28"/>
          <w:szCs w:val="28"/>
        </w:rPr>
        <w:t>____</w:t>
      </w:r>
      <w:r w:rsidR="002972A2" w:rsidRPr="00847E06">
        <w:rPr>
          <w:sz w:val="28"/>
          <w:szCs w:val="28"/>
        </w:rPr>
        <w:t>_____</w:t>
      </w:r>
      <w:r w:rsidR="00DB36B9" w:rsidRPr="00847E06">
        <w:rPr>
          <w:sz w:val="28"/>
          <w:szCs w:val="28"/>
        </w:rPr>
        <w:t xml:space="preserve"> </w:t>
      </w:r>
      <w:r w:rsidR="00260A3E" w:rsidRPr="00847E06">
        <w:rPr>
          <w:sz w:val="28"/>
          <w:szCs w:val="28"/>
        </w:rPr>
        <w:t>202</w:t>
      </w:r>
      <w:r w:rsidR="00260A3E">
        <w:rPr>
          <w:sz w:val="28"/>
          <w:szCs w:val="28"/>
        </w:rPr>
        <w:t>__</w:t>
      </w:r>
      <w:r w:rsidR="00260A3E" w:rsidRPr="00847E06">
        <w:rPr>
          <w:sz w:val="28"/>
          <w:szCs w:val="28"/>
        </w:rPr>
        <w:t xml:space="preserve"> </w:t>
      </w:r>
      <w:r w:rsidRPr="00847E06">
        <w:rPr>
          <w:sz w:val="28"/>
          <w:szCs w:val="28"/>
        </w:rPr>
        <w:t xml:space="preserve">г. № </w:t>
      </w:r>
      <w:r w:rsidR="002972A2" w:rsidRPr="00847E06">
        <w:rPr>
          <w:sz w:val="28"/>
          <w:szCs w:val="28"/>
        </w:rPr>
        <w:t>__________</w:t>
      </w:r>
    </w:p>
    <w:p w14:paraId="5E95367C" w14:textId="77777777" w:rsidR="00B6588E" w:rsidRPr="00A41951" w:rsidRDefault="00B6588E" w:rsidP="00246832">
      <w:pPr>
        <w:suppressAutoHyphens/>
        <w:ind w:firstLine="709"/>
        <w:jc w:val="center"/>
        <w:rPr>
          <w:b/>
          <w:sz w:val="28"/>
          <w:szCs w:val="28"/>
        </w:rPr>
      </w:pPr>
    </w:p>
    <w:p w14:paraId="1D580997" w14:textId="77777777" w:rsidR="00C355C6" w:rsidRPr="00A41951" w:rsidRDefault="00C355C6" w:rsidP="00246832">
      <w:pPr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ТЕХНИЧЕСКОЕ ЗАДАНИЕ </w:t>
      </w:r>
    </w:p>
    <w:p w14:paraId="5574B7D3" w14:textId="77777777" w:rsidR="00B467ED" w:rsidRPr="00A41951" w:rsidRDefault="00C355C6" w:rsidP="00246832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A41951">
        <w:rPr>
          <w:b/>
          <w:sz w:val="28"/>
          <w:szCs w:val="28"/>
        </w:rPr>
        <w:t xml:space="preserve">к </w:t>
      </w:r>
      <w:r w:rsidR="007E6AEC" w:rsidRPr="00A41951">
        <w:rPr>
          <w:b/>
          <w:sz w:val="28"/>
          <w:szCs w:val="28"/>
        </w:rPr>
        <w:t>договору</w:t>
      </w:r>
      <w:r w:rsidRPr="00A41951">
        <w:rPr>
          <w:b/>
          <w:sz w:val="28"/>
          <w:szCs w:val="28"/>
        </w:rPr>
        <w:t xml:space="preserve"> на оказание услуг </w:t>
      </w:r>
      <w:r w:rsidR="00377DC3" w:rsidRPr="00A41951">
        <w:rPr>
          <w:b/>
          <w:sz w:val="28"/>
          <w:szCs w:val="28"/>
        </w:rPr>
        <w:t xml:space="preserve">по организации питания </w:t>
      </w:r>
      <w:r w:rsidR="00C228D0" w:rsidRPr="00A41951">
        <w:rPr>
          <w:b/>
          <w:sz w:val="28"/>
          <w:szCs w:val="28"/>
        </w:rPr>
        <w:t xml:space="preserve">участников сборов в </w:t>
      </w:r>
      <w:r w:rsidR="00B467ED" w:rsidRPr="00A41951">
        <w:rPr>
          <w:b/>
          <w:sz w:val="28"/>
          <w:szCs w:val="28"/>
        </w:rPr>
        <w:t>учебно-методическ</w:t>
      </w:r>
      <w:r w:rsidR="006F4E53" w:rsidRPr="00A41951">
        <w:rPr>
          <w:b/>
          <w:sz w:val="28"/>
          <w:szCs w:val="28"/>
        </w:rPr>
        <w:t>о</w:t>
      </w:r>
      <w:r w:rsidR="00C228D0" w:rsidRPr="00A41951">
        <w:rPr>
          <w:b/>
          <w:sz w:val="28"/>
          <w:szCs w:val="28"/>
        </w:rPr>
        <w:t>м</w:t>
      </w:r>
      <w:r w:rsidR="00B467ED" w:rsidRPr="00A41951">
        <w:rPr>
          <w:b/>
          <w:sz w:val="28"/>
          <w:szCs w:val="28"/>
        </w:rPr>
        <w:t xml:space="preserve"> центр</w:t>
      </w:r>
      <w:r w:rsidR="00C228D0" w:rsidRPr="00A41951">
        <w:rPr>
          <w:b/>
          <w:sz w:val="28"/>
          <w:szCs w:val="28"/>
        </w:rPr>
        <w:t>е</w:t>
      </w:r>
      <w:r w:rsidR="00B467ED" w:rsidRPr="00A41951">
        <w:rPr>
          <w:b/>
          <w:sz w:val="28"/>
          <w:szCs w:val="28"/>
        </w:rPr>
        <w:t xml:space="preserve"> военно-патриотического воспитания молодежи «АВАНГАРД»</w:t>
      </w:r>
      <w:r w:rsidR="00B467ED" w:rsidRPr="00A41951">
        <w:rPr>
          <w:sz w:val="28"/>
          <w:szCs w:val="28"/>
        </w:rPr>
        <w:t xml:space="preserve"> </w:t>
      </w:r>
    </w:p>
    <w:p w14:paraId="79BD0EE9" w14:textId="77777777" w:rsidR="00C80635" w:rsidRPr="00A41951" w:rsidRDefault="00C80635" w:rsidP="00246832">
      <w:pPr>
        <w:shd w:val="clear" w:color="auto" w:fill="FFFFFF" w:themeFill="background1"/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(далее – Техническое задание)</w:t>
      </w:r>
    </w:p>
    <w:p w14:paraId="64F20B1C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34A124CA" w14:textId="77777777" w:rsidR="00C355C6" w:rsidRPr="00A41951" w:rsidRDefault="00C355C6">
      <w:pPr>
        <w:numPr>
          <w:ilvl w:val="0"/>
          <w:numId w:val="2"/>
        </w:numPr>
        <w:suppressAutoHyphens/>
        <w:jc w:val="center"/>
        <w:rPr>
          <w:b/>
          <w:sz w:val="28"/>
        </w:rPr>
      </w:pPr>
      <w:r w:rsidRPr="00A41951">
        <w:rPr>
          <w:b/>
          <w:sz w:val="28"/>
        </w:rPr>
        <w:t>Общие положения.</w:t>
      </w:r>
    </w:p>
    <w:p w14:paraId="250D1747" w14:textId="77777777" w:rsidR="00C355C6" w:rsidRPr="00A41951" w:rsidRDefault="00C355C6" w:rsidP="00246832">
      <w:pPr>
        <w:suppressAutoHyphens/>
        <w:ind w:left="360"/>
        <w:rPr>
          <w:b/>
          <w:sz w:val="28"/>
        </w:rPr>
      </w:pPr>
    </w:p>
    <w:p w14:paraId="0242B39F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1.1. Под </w:t>
      </w:r>
      <w:r w:rsidR="00D55CAD" w:rsidRPr="00A41951">
        <w:rPr>
          <w:b/>
          <w:sz w:val="28"/>
          <w:szCs w:val="28"/>
        </w:rPr>
        <w:t>У</w:t>
      </w:r>
      <w:r w:rsidRPr="00A41951">
        <w:rPr>
          <w:b/>
          <w:sz w:val="28"/>
          <w:szCs w:val="28"/>
        </w:rPr>
        <w:t xml:space="preserve">слугами в </w:t>
      </w:r>
      <w:r w:rsidR="007E6AEC" w:rsidRPr="00A41951">
        <w:rPr>
          <w:b/>
          <w:sz w:val="28"/>
          <w:szCs w:val="28"/>
        </w:rPr>
        <w:t>Договоре</w:t>
      </w:r>
      <w:r w:rsidRPr="00A41951">
        <w:rPr>
          <w:b/>
          <w:sz w:val="28"/>
          <w:szCs w:val="28"/>
        </w:rPr>
        <w:t xml:space="preserve"> понимаются.</w:t>
      </w:r>
    </w:p>
    <w:p w14:paraId="53F19069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753DE815" w14:textId="77777777" w:rsidR="00C355C6" w:rsidRPr="00A41951" w:rsidRDefault="00C355C6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1.1.1</w:t>
      </w:r>
      <w:r w:rsidR="00745AEE" w:rsidRPr="00A41951">
        <w:rPr>
          <w:sz w:val="28"/>
          <w:szCs w:val="28"/>
        </w:rPr>
        <w:t>.</w:t>
      </w:r>
      <w:r w:rsidR="00780DAB" w:rsidRPr="00A41951">
        <w:rPr>
          <w:sz w:val="28"/>
          <w:szCs w:val="28"/>
        </w:rPr>
        <w:t> </w:t>
      </w:r>
      <w:r w:rsidR="0055743C" w:rsidRPr="00A41951">
        <w:rPr>
          <w:sz w:val="28"/>
          <w:szCs w:val="28"/>
        </w:rPr>
        <w:t xml:space="preserve">Закупка, транспортирование, хранение пищевой продукции, соответствующей требованиям, указанным в разделе </w:t>
      </w:r>
      <w:r w:rsidR="00AA4C78" w:rsidRPr="00A41951">
        <w:rPr>
          <w:sz w:val="28"/>
          <w:szCs w:val="28"/>
        </w:rPr>
        <w:t>«Требования к качеству пищевых продуктов, предназначенных для организации питания</w:t>
      </w:r>
      <w:r w:rsidR="00AA4C78" w:rsidRPr="00A41951" w:rsidDel="00AA4C78">
        <w:rPr>
          <w:sz w:val="28"/>
          <w:szCs w:val="28"/>
        </w:rPr>
        <w:t xml:space="preserve"> </w:t>
      </w:r>
      <w:r w:rsidR="00AA4C78" w:rsidRPr="00A41951">
        <w:rPr>
          <w:sz w:val="28"/>
          <w:szCs w:val="28"/>
        </w:rPr>
        <w:t xml:space="preserve">участников сборов» </w:t>
      </w:r>
      <w:r w:rsidR="0055743C" w:rsidRPr="00A41951">
        <w:rPr>
          <w:sz w:val="28"/>
          <w:szCs w:val="28"/>
        </w:rPr>
        <w:t>(раздел № 3 Технического задания), в количестве, обеспечивающем бесперебойное оказание Услуг, с соблюдением условий, режимов, сроков хранения, установленных изготовителями пищевых продуктов, требованиями нормативных документов.</w:t>
      </w:r>
    </w:p>
    <w:p w14:paraId="62FD5999" w14:textId="77777777" w:rsidR="00FB38E2" w:rsidRPr="00A41951" w:rsidRDefault="00FB38E2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 для организации питания, произведенного на территории государств – членов Евразийского экономического союза, при условии подтверждения соответствия качества указанных товаров требованиям технического регламента Таможенного союза (необходимыми документами, сертификатами и т.д.).</w:t>
      </w:r>
    </w:p>
    <w:p w14:paraId="2C63390C" w14:textId="77777777" w:rsidR="009F7D6A" w:rsidRPr="00A41951" w:rsidRDefault="009F7D6A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Допускается использование продовольствия </w:t>
      </w:r>
      <w:r w:rsidR="00FB38E2" w:rsidRPr="00A41951">
        <w:rPr>
          <w:sz w:val="28"/>
          <w:szCs w:val="28"/>
        </w:rPr>
        <w:t>(апельсины, бананы, киви, лимоны, мандарины, груши, виноград, перец болгарский, оливки, маслины, сухофрукты: курага, изюм, чернослив)</w:t>
      </w:r>
      <w:r w:rsidRPr="00A41951">
        <w:rPr>
          <w:sz w:val="28"/>
          <w:szCs w:val="28"/>
        </w:rPr>
        <w:t xml:space="preserve"> стран-производителей, не попадающих под действие постановления Правительства Российской Федерации от 7 августа 2014 г. № 778 и не входящих в Евразийский </w:t>
      </w:r>
      <w:r w:rsidR="006F4E53" w:rsidRPr="00A41951">
        <w:rPr>
          <w:sz w:val="28"/>
          <w:szCs w:val="28"/>
        </w:rPr>
        <w:t xml:space="preserve">экономический союз, при условии </w:t>
      </w:r>
      <w:r w:rsidRPr="00A41951">
        <w:rPr>
          <w:sz w:val="28"/>
          <w:szCs w:val="28"/>
        </w:rPr>
        <w:t>отсутствия производства данного продовольствия на территории Евразийского экономического союза.</w:t>
      </w:r>
    </w:p>
    <w:p w14:paraId="75903B80" w14:textId="77777777" w:rsidR="00C547B1" w:rsidRPr="00A41951" w:rsidRDefault="001104B0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продовольствия, для организации питания, произведенного по нормативно-технической документации, действующей на момент производства продовольствия, но отмененной в период после его закупки, доставки и хранения на</w:t>
      </w:r>
      <w:r w:rsidR="005E53F3" w:rsidRPr="00A41951">
        <w:rPr>
          <w:sz w:val="28"/>
          <w:szCs w:val="28"/>
        </w:rPr>
        <w:t xml:space="preserve"> Объекте оказания услуг. Данное </w:t>
      </w:r>
      <w:r w:rsidRPr="00A41951">
        <w:rPr>
          <w:sz w:val="28"/>
          <w:szCs w:val="28"/>
        </w:rPr>
        <w:t>продовольствие может использоваться для оказания услуг до истечения срока</w:t>
      </w:r>
      <w:r w:rsidR="0079195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его годности.</w:t>
      </w:r>
      <w:r w:rsidR="00C547B1" w:rsidRPr="00A41951">
        <w:rPr>
          <w:sz w:val="28"/>
          <w:szCs w:val="28"/>
        </w:rPr>
        <w:t xml:space="preserve"> </w:t>
      </w:r>
    </w:p>
    <w:p w14:paraId="37F5DB24" w14:textId="77777777" w:rsidR="009865D1" w:rsidRPr="001222AA" w:rsidRDefault="005A643C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1.1.2. </w:t>
      </w:r>
      <w:r w:rsidR="009865D1" w:rsidRPr="001222AA">
        <w:rPr>
          <w:sz w:val="28"/>
          <w:szCs w:val="28"/>
        </w:rPr>
        <w:t>Организация пятиразового питания, приготовление пищи ко времени, установленному распорядком дня (раздел № 2 Технического задания), в соответствии с меню и меню-раскладкой (меню-требование) продуктов, разработанных Исполнителем и утвержденных Заказчиком, с соблюдением технологических режимов, приемов, рецептур и норм выхода готовых блюд, мясных и рыбных порций, установленных законодательством Российской Федерации, и Договором.</w:t>
      </w:r>
    </w:p>
    <w:p w14:paraId="6DE4BB7B" w14:textId="77777777" w:rsidR="009865D1" w:rsidRPr="001222AA" w:rsidRDefault="009865D1" w:rsidP="009865D1">
      <w:pPr>
        <w:pStyle w:val="31"/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Основанием для составления меню-раскладки (меню-требование) является набор пищевых продуктов (приложение № 1 к Техническому заданию), </w:t>
      </w:r>
      <w:r w:rsidRPr="001222AA">
        <w:rPr>
          <w:rFonts w:eastAsia="Arial Unicode MS"/>
          <w:sz w:val="28"/>
          <w:szCs w:val="28"/>
        </w:rPr>
        <w:t>сборник рецептур блюд и кулинарных изделий для предприятий общественного питания,</w:t>
      </w:r>
      <w:r w:rsidRPr="001222AA">
        <w:rPr>
          <w:sz w:val="28"/>
          <w:szCs w:val="28"/>
        </w:rPr>
        <w:t xml:space="preserve"> Положение по организации питания (раздел № 2 Технического задания), нормы замены пищевых продуктов (СанПин 2.3/2.4.3590-20 «Санитарно-</w:t>
      </w:r>
      <w:r w:rsidRPr="001222AA">
        <w:rPr>
          <w:sz w:val="28"/>
          <w:szCs w:val="28"/>
        </w:rPr>
        <w:lastRenderedPageBreak/>
        <w:t>Эпидемиологические требования к организации общественного питания населения»), перечень пищевых продуктов, предназначенных для организации питания</w:t>
      </w:r>
      <w:r w:rsidRPr="001222AA" w:rsidDel="00AA4C78">
        <w:rPr>
          <w:sz w:val="28"/>
          <w:szCs w:val="28"/>
        </w:rPr>
        <w:t xml:space="preserve"> </w:t>
      </w:r>
      <w:r w:rsidRPr="001222AA">
        <w:rPr>
          <w:sz w:val="28"/>
          <w:szCs w:val="28"/>
        </w:rPr>
        <w:t xml:space="preserve">участников сборов, (раздел № 3 Технического задания) при этом планирование питания, ассортимент и масса продуктов на одного человека в неделю в меню-раскладках (меню-требование) должны соответствовать требованиям по планированию питания указанным во 2 разделе Технического задания. </w:t>
      </w:r>
    </w:p>
    <w:p w14:paraId="7AF961DB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Меню-раскладка (меню-требование) составляется в 4 (четырёх) экземплярах. Один экземпляр остается у Исполнителя и является основанием для выписки накладных (требование-накладных) на выдачу продуктов в столовую, второй экземпляр выдается в столовую для руководства повару при приготовлении пищи, третий экземпляр вывешивается в вестибюле перед каждым обеденным залом или внутри обеденного зала. Четвёртый экземпляр сдается Заказчику и хранится в соответствии с установленными руководящими документами сроками. </w:t>
      </w:r>
    </w:p>
    <w:p w14:paraId="4C2BF848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 разрабатывается на весь период оказания услуг, предусмотренным Договором, с учетом требуемых для детей поступления калорийности, белков, жиров, углеводов, витаминов и микроэлементов, необходимых для их нормального роста и развития. </w:t>
      </w:r>
      <w:r w:rsidRPr="001222AA">
        <w:t>М</w:t>
      </w:r>
      <w:r w:rsidRPr="001222AA">
        <w:rPr>
          <w:sz w:val="28"/>
          <w:szCs w:val="28"/>
        </w:rPr>
        <w:t>еню разрабатывается руководителем предприятия общественного питания и согласовывается руководителем организации, в которой организуется питание детей.</w:t>
      </w:r>
    </w:p>
    <w:p w14:paraId="4DE0C762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Указанная меню-раскладка (меню-требование) подписываются должностными лицами Исполнителя и Заказчика. Исполнитель представляет меню-раскладку (меню-требование) на подпись и утверждение указанным должностным лицам еженедельно до 11:00 среды, предшествующего следующей недели, должностные лица Заказчика передают Исполнителю меню-раскладку (меню-требование) до 15:00 пятницы, предшествующей следующей недели. При этом приготовление пищи по неутвержденным меню-раскладкам (меню-требование) запрещено.</w:t>
      </w:r>
    </w:p>
    <w:p w14:paraId="434DE3A7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Организация трехразового питания, приготовление пищи ко времени, установленному распорядком дня, в соответствии с меню продуктов, разработанного Исполнителем и утвержденного Заказчиком, с соблюдением технологических режимов, приемов, рецептур и норм выхода готовых блюд, мясных и рыбных порций, установленных законодательством Российской Федерации, и Договором.</w:t>
      </w:r>
    </w:p>
    <w:p w14:paraId="1E234A79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Основанием для составления меню является положение по организации питания (раздел № 2 Технического задания), нормы замены пищевых продуктов (СанПин 2.3/2.4.3590-20 «Санитарно-Эпидемиологические требования к организации общественного питания населения»), перечень пищевых продуктов, предназначенных для организации питания участников сборов (раздел № 3 Технического задания) при этом планирование питания, ассортимент продуктов и выход блюд на одного человека в день должны соответствовать требованиям по планированию питания указанным в 2 разделе Технического задания. </w:t>
      </w:r>
    </w:p>
    <w:p w14:paraId="4AECBE67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 составляется в 2 (двух) экземплярах. Один экземпляр остается у Исполнителя, второй экземпляр сдается Заказчику и хранится в соответствии с установленными руководящими документами сроками. </w:t>
      </w:r>
    </w:p>
    <w:p w14:paraId="775142F7" w14:textId="77777777" w:rsidR="009865D1" w:rsidRPr="00A41951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Меню разрабатывается на весь период оказания услуг, предусмотренным Договором, Меню разрабатывается руководителем предприятия общественного питания и согласовывается руководителем организации, в которой организуется питание участников сборов.</w:t>
      </w:r>
    </w:p>
    <w:p w14:paraId="1DDBB643" w14:textId="1B58C7CE" w:rsidR="00C355C6" w:rsidRPr="00A41951" w:rsidRDefault="005D57D7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1.1.3.</w:t>
      </w:r>
      <w:r w:rsidR="00AB4EBF" w:rsidRPr="00A41951">
        <w:rPr>
          <w:sz w:val="28"/>
          <w:szCs w:val="28"/>
        </w:rPr>
        <w:t> </w:t>
      </w:r>
      <w:r w:rsidR="00256395" w:rsidRPr="00A41951">
        <w:rPr>
          <w:sz w:val="28"/>
          <w:szCs w:val="28"/>
        </w:rPr>
        <w:t>Продукты со склада Исполнителя в столовую для приготовления пищи взвешиваются и выдаются ежедневно на следующие сутки по накладным (требование-накладным), выписанным в трех экземплярах (раздельно на каждый прием пищи) на основании меню-раскладки (меню-требование) и заявки.</w:t>
      </w:r>
    </w:p>
    <w:p w14:paraId="24263B5A" w14:textId="32B93DCC" w:rsidR="0085669B" w:rsidRPr="00A41951" w:rsidRDefault="0085669B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Заявка письменно доводится Заказчиком до Исполнителя не позднее, чем за </w:t>
      </w:r>
      <w:r w:rsidR="00DA1B33" w:rsidRPr="00A41951">
        <w:rPr>
          <w:sz w:val="28"/>
          <w:szCs w:val="28"/>
        </w:rPr>
        <w:t>24</w:t>
      </w:r>
      <w:r w:rsidRPr="00A41951">
        <w:rPr>
          <w:sz w:val="28"/>
          <w:szCs w:val="28"/>
        </w:rPr>
        <w:t xml:space="preserve"> час</w:t>
      </w:r>
      <w:r w:rsidR="003E3EC8" w:rsidRPr="00A41951">
        <w:rPr>
          <w:sz w:val="28"/>
          <w:szCs w:val="28"/>
        </w:rPr>
        <w:t>а</w:t>
      </w:r>
      <w:r w:rsidRPr="00A41951">
        <w:rPr>
          <w:sz w:val="28"/>
          <w:szCs w:val="28"/>
        </w:rPr>
        <w:t xml:space="preserve"> до начала оказания услуги (приема пищи), перед каждой сменой или одного заезда участников сборов</w:t>
      </w:r>
      <w:r w:rsidR="00DA1B33" w:rsidRPr="00A41951">
        <w:rPr>
          <w:sz w:val="28"/>
          <w:szCs w:val="28"/>
        </w:rPr>
        <w:t>,</w:t>
      </w:r>
      <w:r w:rsidR="00C045C8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 xml:space="preserve">при этом Заказчик имеет право при изменении количества Потребителей на текущие сутки представлять уточненные заявки с учетом времени необходимого для приготовления пищи, но не позднее, чем за 4 (четыре) часа до очередного приема пищи. </w:t>
      </w:r>
    </w:p>
    <w:p w14:paraId="4617332C" w14:textId="6CEC69A9" w:rsidR="00C355C6" w:rsidRPr="00A41951" w:rsidRDefault="005D57D7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остается у Исполнителя для контроля в процессе работы, третий экземпляр передается Заказчику для контроля и на следующий день сдается Заказчику и хранится в соответствии с установленными руководящими документами сроками.</w:t>
      </w:r>
    </w:p>
    <w:p w14:paraId="449E68DD" w14:textId="59C2E080" w:rsidR="00A01EF1" w:rsidRPr="00A41951" w:rsidRDefault="00A01EF1" w:rsidP="00C045C8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(требование-накладной) остается у Исполнителя для контроля в процессе работы, третий экземпляр (по запросу Заказчика) передается Заказчику для контроля и хранится в соответствии с установленными руководящими документами сроками.</w:t>
      </w:r>
    </w:p>
    <w:p w14:paraId="0312F468" w14:textId="08728BB1" w:rsidR="00C355C6" w:rsidRPr="00A41951" w:rsidRDefault="00C355C6" w:rsidP="00AF696D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AF696D" w:rsidRPr="00A41951">
        <w:rPr>
          <w:sz w:val="28"/>
          <w:szCs w:val="28"/>
        </w:rPr>
        <w:t>Раздача готовой пищи (продуктов, не требующих кулинарной обработки) в обеденных залах осуществляется в соответствии с Положением по организации питания (раздел № 2 Технического задания), в количествах, соответствующих нормам выхода готовых блюд, указанным в раскладке (меню-требование) продуктов, разработанной Исполнителем и утвержденной Заказчиком.</w:t>
      </w:r>
    </w:p>
    <w:p w14:paraId="0936EFF5" w14:textId="77777777" w:rsidR="00D937C4" w:rsidRPr="00A41951" w:rsidRDefault="00C355C6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F34C9D" w:rsidRPr="00A41951">
        <w:rPr>
          <w:sz w:val="28"/>
          <w:szCs w:val="28"/>
        </w:rPr>
        <w:t>Раздача</w:t>
      </w:r>
      <w:r w:rsidR="008765E9" w:rsidRPr="00A41951">
        <w:rPr>
          <w:sz w:val="28"/>
          <w:szCs w:val="28"/>
        </w:rPr>
        <w:t xml:space="preserve"> готовой пищи осуществляется только после снятия пробы. Оценку качества блюд проводит </w:t>
      </w:r>
      <w:proofErr w:type="spellStart"/>
      <w:r w:rsidR="008765E9" w:rsidRPr="00A41951">
        <w:rPr>
          <w:sz w:val="28"/>
          <w:szCs w:val="28"/>
        </w:rPr>
        <w:t>бракеражная</w:t>
      </w:r>
      <w:proofErr w:type="spellEnd"/>
      <w:r w:rsidR="008765E9" w:rsidRPr="00A41951">
        <w:rPr>
          <w:sz w:val="28"/>
          <w:szCs w:val="28"/>
        </w:rPr>
        <w:t xml:space="preserve"> комиссия в составе не менее </w:t>
      </w:r>
      <w:r w:rsidR="00D937C4" w:rsidRPr="00A41951">
        <w:rPr>
          <w:sz w:val="28"/>
          <w:szCs w:val="28"/>
        </w:rPr>
        <w:t>3 (</w:t>
      </w:r>
      <w:r w:rsidR="008765E9" w:rsidRPr="00A41951">
        <w:rPr>
          <w:sz w:val="28"/>
          <w:szCs w:val="28"/>
        </w:rPr>
        <w:t>трех</w:t>
      </w:r>
      <w:r w:rsidR="00D937C4" w:rsidRPr="00A41951">
        <w:rPr>
          <w:sz w:val="28"/>
          <w:szCs w:val="28"/>
        </w:rPr>
        <w:t>)</w:t>
      </w:r>
      <w:r w:rsidR="008765E9" w:rsidRPr="00A41951">
        <w:rPr>
          <w:sz w:val="28"/>
          <w:szCs w:val="28"/>
        </w:rPr>
        <w:t xml:space="preserve"> человек из числа представителей Исполнителя и Заказчика по органолептическим показателям (проба снимается непосредственно из емкостей, в которых пища готовится (доставляется). Результат бракеража регистрируется в «Журнале бракеража готовой кулинарной продукции». Вес порционных блюд должен соответствовать выходу блюда, указанному в </w:t>
      </w:r>
      <w:r w:rsidR="007B2D91" w:rsidRPr="00A41951">
        <w:rPr>
          <w:sz w:val="28"/>
          <w:szCs w:val="28"/>
        </w:rPr>
        <w:t>раскладке продуктов</w:t>
      </w:r>
      <w:r w:rsidR="008765E9" w:rsidRPr="00A41951">
        <w:rPr>
          <w:sz w:val="28"/>
          <w:szCs w:val="28"/>
        </w:rPr>
        <w:t xml:space="preserve">. </w:t>
      </w:r>
    </w:p>
    <w:p w14:paraId="1BA049FF" w14:textId="77777777" w:rsidR="00D937C4" w:rsidRPr="00A41951" w:rsidRDefault="00D937C4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В случае довоза или замены готовых блюд или кулинарных изделий </w:t>
      </w:r>
      <w:proofErr w:type="spellStart"/>
      <w:r w:rsidRPr="00A41951">
        <w:rPr>
          <w:sz w:val="28"/>
          <w:szCs w:val="28"/>
        </w:rPr>
        <w:t>бракеражной</w:t>
      </w:r>
      <w:proofErr w:type="spellEnd"/>
      <w:r w:rsidRPr="00A41951">
        <w:rPr>
          <w:sz w:val="28"/>
          <w:szCs w:val="28"/>
        </w:rPr>
        <w:t xml:space="preserve"> комиссией производится дополнительная запись в </w:t>
      </w:r>
      <w:proofErr w:type="spellStart"/>
      <w:r w:rsidRPr="00A41951">
        <w:rPr>
          <w:sz w:val="28"/>
          <w:szCs w:val="28"/>
        </w:rPr>
        <w:t>бракеражном</w:t>
      </w:r>
      <w:proofErr w:type="spellEnd"/>
      <w:r w:rsidRPr="00A41951">
        <w:rPr>
          <w:sz w:val="28"/>
          <w:szCs w:val="28"/>
        </w:rPr>
        <w:t xml:space="preserve"> журнале.</w:t>
      </w:r>
    </w:p>
    <w:p w14:paraId="6F438AC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нарушении технологии приготовления пищи, а также в случае неготовности</w:t>
      </w:r>
      <w:r w:rsidR="00E83B66" w:rsidRPr="00A41951">
        <w:rPr>
          <w:sz w:val="28"/>
          <w:szCs w:val="28"/>
        </w:rPr>
        <w:t>,</w:t>
      </w:r>
      <w:r w:rsidRPr="00A41951">
        <w:rPr>
          <w:sz w:val="28"/>
          <w:szCs w:val="28"/>
        </w:rPr>
        <w:t xml:space="preserve"> блюдо к выдаче не допускается до устранения выявленных кулинарных недостатков.</w:t>
      </w:r>
    </w:p>
    <w:p w14:paraId="0D2ED184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Непосредственно после приготовления пищи работником пищеблока (поваром) отбирается суточная проба от каждой партии готовой продукции (все готовые блюда). Суточная проба отбирается за счет</w:t>
      </w:r>
      <w:r w:rsidR="007908B3" w:rsidRPr="00A41951">
        <w:rPr>
          <w:sz w:val="28"/>
          <w:szCs w:val="28"/>
        </w:rPr>
        <w:t xml:space="preserve"> Исполнителя </w:t>
      </w:r>
      <w:r w:rsidRPr="00A41951">
        <w:rPr>
          <w:sz w:val="28"/>
          <w:szCs w:val="28"/>
        </w:rPr>
        <w:t>в объеме: порционные блюда – в полном объеме; холодные закуски, первые блюда, гарниры и напитки (третьи блюда) – в количестве не менее 100 г</w:t>
      </w:r>
      <w:r w:rsidR="00D937C4" w:rsidRPr="00A41951">
        <w:rPr>
          <w:sz w:val="28"/>
          <w:szCs w:val="28"/>
        </w:rPr>
        <w:t>рамм</w:t>
      </w:r>
      <w:r w:rsidRPr="00A41951">
        <w:rPr>
          <w:sz w:val="28"/>
          <w:szCs w:val="28"/>
        </w:rPr>
        <w:t>; порционные вторые блюда, биточки, котлеты, колбаса, бутерброды и т.д. отбирают поштучно, целиком (в объеме одной порции).</w:t>
      </w:r>
    </w:p>
    <w:p w14:paraId="582864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 xml:space="preserve">. 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крышками, все блюда помещаются в отдельную посуду и сохраняются в течение не менее 48 часов при температуре +2 – +6 °C в </w:t>
      </w:r>
      <w:r w:rsidRPr="00A41951">
        <w:rPr>
          <w:sz w:val="28"/>
          <w:szCs w:val="28"/>
        </w:rPr>
        <w:lastRenderedPageBreak/>
        <w:t>специальном холодильнике или в специально отведенном месте в холодильнике. Посуда с пробами маркируется с указанием наименования приема пищи и датой отбора.</w:t>
      </w:r>
    </w:p>
    <w:p w14:paraId="41C4BBA7" w14:textId="0820BCC6" w:rsidR="00151658" w:rsidRDefault="0079195D" w:rsidP="00151658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1.1.8</w:t>
      </w:r>
      <w:r w:rsidR="00151658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151658" w:rsidRPr="00151658">
        <w:rPr>
          <w:sz w:val="28"/>
          <w:szCs w:val="28"/>
        </w:rPr>
        <w:t>Обеспечение собственными силами и за счет собственных средств сохранности продовольственных товаров, технологического оборудования и иных материальных средств, переданных Исполнителю по актам приема-передачи для оказания Услуг, хранящихся (находящихся) на Объектах оказания услуг.</w:t>
      </w:r>
    </w:p>
    <w:p w14:paraId="76C5C394" w14:textId="738F5FDC" w:rsidR="0079195D" w:rsidRPr="00A41951" w:rsidRDefault="0079195D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Объект оказания услуг – объект</w:t>
      </w:r>
      <w:r w:rsidR="007C63CD">
        <w:rPr>
          <w:sz w:val="28"/>
          <w:szCs w:val="28"/>
        </w:rPr>
        <w:t xml:space="preserve"> недвижимого</w:t>
      </w:r>
      <w:r w:rsidRPr="00A41951">
        <w:rPr>
          <w:sz w:val="28"/>
          <w:szCs w:val="28"/>
        </w:rPr>
        <w:t xml:space="preserve"> имущества </w:t>
      </w:r>
      <w:r w:rsidR="009C6D81" w:rsidRPr="00A41951">
        <w:rPr>
          <w:sz w:val="28"/>
          <w:szCs w:val="28"/>
        </w:rPr>
        <w:t>З</w:t>
      </w:r>
      <w:r w:rsidRPr="00A41951">
        <w:rPr>
          <w:sz w:val="28"/>
          <w:szCs w:val="28"/>
        </w:rPr>
        <w:t xml:space="preserve">аказчика, </w:t>
      </w:r>
      <w:r w:rsidR="007C63CD">
        <w:rPr>
          <w:sz w:val="28"/>
          <w:szCs w:val="28"/>
        </w:rPr>
        <w:t>предоставляемый Заказчиком в рамках Договора в пользование Исполнителю в укомплектованном виде и используемый им при оказании Услуг.</w:t>
      </w:r>
    </w:p>
    <w:p w14:paraId="1BED09FE" w14:textId="427A55AF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</w:t>
      </w:r>
      <w:r w:rsidR="009A4377" w:rsidRPr="00A41951">
        <w:rPr>
          <w:sz w:val="28"/>
          <w:szCs w:val="28"/>
        </w:rPr>
        <w:t>.</w:t>
      </w:r>
      <w:r w:rsidR="009C6D81" w:rsidRPr="00A41951">
        <w:rPr>
          <w:sz w:val="28"/>
          <w:szCs w:val="28"/>
        </w:rPr>
        <w:t>9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надлежащем санитарном состоянии </w:t>
      </w:r>
      <w:r w:rsidR="00FE1100" w:rsidRPr="00A41951">
        <w:rPr>
          <w:sz w:val="28"/>
          <w:szCs w:val="28"/>
        </w:rPr>
        <w:t>Объект</w:t>
      </w:r>
      <w:r w:rsidR="00FE1100">
        <w:rPr>
          <w:sz w:val="28"/>
          <w:szCs w:val="28"/>
        </w:rPr>
        <w:t xml:space="preserve">а </w:t>
      </w:r>
      <w:r w:rsidR="00084BAB" w:rsidRPr="00A41951">
        <w:rPr>
          <w:sz w:val="28"/>
          <w:szCs w:val="28"/>
        </w:rPr>
        <w:t>оказания услуг, переданн</w:t>
      </w:r>
      <w:r w:rsidR="007C63CD">
        <w:rPr>
          <w:sz w:val="28"/>
          <w:szCs w:val="28"/>
        </w:rPr>
        <w:t>ого</w:t>
      </w:r>
      <w:r w:rsidR="00084BAB" w:rsidRPr="00A41951">
        <w:rPr>
          <w:sz w:val="28"/>
          <w:szCs w:val="28"/>
        </w:rPr>
        <w:t xml:space="preserve"> в рамках Договора Исполнителю и используемых им для оказания Услуг по Договору.</w:t>
      </w:r>
    </w:p>
    <w:p w14:paraId="6FA5073F" w14:textId="1D1FD438" w:rsidR="00C355C6" w:rsidRPr="00A41951" w:rsidRDefault="00C355C6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C6D81" w:rsidRPr="00A41951">
        <w:rPr>
          <w:sz w:val="28"/>
          <w:szCs w:val="28"/>
        </w:rPr>
        <w:t>10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рабочем состоянии, обслуживание </w:t>
      </w:r>
      <w:r w:rsidR="00D95926" w:rsidRPr="00A41951">
        <w:rPr>
          <w:sz w:val="28"/>
          <w:szCs w:val="28"/>
        </w:rPr>
        <w:t>(за исключением гарантийног</w:t>
      </w:r>
      <w:r w:rsidR="007B2D91" w:rsidRPr="00A41951">
        <w:rPr>
          <w:sz w:val="28"/>
          <w:szCs w:val="28"/>
        </w:rPr>
        <w:t>о ремонта</w:t>
      </w:r>
      <w:r w:rsidR="00D95926" w:rsidRPr="00A41951">
        <w:rPr>
          <w:sz w:val="28"/>
          <w:szCs w:val="28"/>
        </w:rPr>
        <w:t xml:space="preserve">) </w:t>
      </w:r>
      <w:r w:rsidRPr="00A41951">
        <w:rPr>
          <w:sz w:val="28"/>
          <w:szCs w:val="28"/>
        </w:rPr>
        <w:t xml:space="preserve">и правильная эксплуатация, технологического, холодильного и немеханического оборудования, а также </w:t>
      </w:r>
      <w:proofErr w:type="spellStart"/>
      <w:r w:rsidRPr="00A41951">
        <w:rPr>
          <w:sz w:val="28"/>
          <w:szCs w:val="28"/>
        </w:rPr>
        <w:t>весоизмерительных</w:t>
      </w:r>
      <w:proofErr w:type="spellEnd"/>
      <w:r w:rsidRPr="00A41951">
        <w:rPr>
          <w:sz w:val="28"/>
          <w:szCs w:val="28"/>
        </w:rPr>
        <w:t xml:space="preserve"> приборов</w:t>
      </w:r>
      <w:r w:rsidR="00DA19A0" w:rsidRPr="00A41951">
        <w:rPr>
          <w:sz w:val="28"/>
          <w:szCs w:val="28"/>
        </w:rPr>
        <w:t xml:space="preserve"> используемых</w:t>
      </w:r>
      <w:r w:rsidR="00FC6110" w:rsidRPr="00A41951">
        <w:rPr>
          <w:sz w:val="28"/>
          <w:szCs w:val="28"/>
        </w:rPr>
        <w:t xml:space="preserve"> </w:t>
      </w:r>
      <w:r w:rsidR="00084BAB" w:rsidRPr="00A41951">
        <w:rPr>
          <w:sz w:val="28"/>
          <w:szCs w:val="28"/>
        </w:rPr>
        <w:t>в рамках Договора Исполнителем</w:t>
      </w:r>
      <w:r w:rsidRPr="00A41951">
        <w:rPr>
          <w:sz w:val="28"/>
          <w:szCs w:val="28"/>
        </w:rPr>
        <w:t xml:space="preserve">. </w:t>
      </w:r>
    </w:p>
    <w:p w14:paraId="7F9DE5F5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Оборудование, инвентарь, посуда, тара, являющиеся предметами производственного окружения, должны соответствовать санитарно-эпидемиологическим требованиям, предъявляемым к организациям общественного питания, и быть выполнены из материалов, допущенных для контакта с пищевыми продуктами в установленном порядке.</w:t>
      </w:r>
    </w:p>
    <w:p w14:paraId="678BE309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Посуда для приготовления и хранения рационов питания должна отвечать требованиям безопасности для материалов, </w:t>
      </w:r>
      <w:r w:rsidR="00C2050F" w:rsidRPr="00A41951">
        <w:rPr>
          <w:sz w:val="28"/>
          <w:szCs w:val="28"/>
        </w:rPr>
        <w:t>разрешенным для контакта с пищевыми продуктами</w:t>
      </w:r>
      <w:r w:rsidRPr="00A41951">
        <w:rPr>
          <w:sz w:val="28"/>
          <w:szCs w:val="28"/>
        </w:rPr>
        <w:t>. Столовые приборы (ложки, вилки, ножи), должны быть изготовлены из нержавеющей стали или аналогичных по гигиеническим свойствам материалам.</w:t>
      </w:r>
    </w:p>
    <w:p w14:paraId="7C91B3FF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Не допускается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 разделочных досок и мелкого деревянного инвентаря с трещинами и механическими повреждениями.</w:t>
      </w:r>
    </w:p>
    <w:p w14:paraId="7CB334C5" w14:textId="77777777" w:rsidR="00CF6E04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675F90" w:rsidRPr="00A41951">
        <w:rPr>
          <w:sz w:val="28"/>
          <w:szCs w:val="28"/>
        </w:rPr>
        <w:t>1</w:t>
      </w:r>
      <w:r w:rsidR="009C6D81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Своевременный вывоз </w:t>
      </w:r>
      <w:r w:rsidR="00780DAB" w:rsidRPr="00A41951">
        <w:rPr>
          <w:sz w:val="28"/>
          <w:szCs w:val="28"/>
        </w:rPr>
        <w:t>Исполнителем</w:t>
      </w:r>
      <w:r w:rsidR="00CE4999" w:rsidRPr="00A41951">
        <w:rPr>
          <w:sz w:val="28"/>
          <w:szCs w:val="28"/>
        </w:rPr>
        <w:t xml:space="preserve"> </w:t>
      </w:r>
      <w:r w:rsidR="00CF6E04" w:rsidRPr="00A41951">
        <w:rPr>
          <w:sz w:val="28"/>
          <w:szCs w:val="28"/>
        </w:rPr>
        <w:t>твердых коммунальных</w:t>
      </w:r>
      <w:r w:rsidRPr="00A41951">
        <w:rPr>
          <w:sz w:val="28"/>
          <w:szCs w:val="28"/>
        </w:rPr>
        <w:t xml:space="preserve"> отходов</w:t>
      </w:r>
      <w:r w:rsidR="00CF6E04" w:rsidRPr="00A41951">
        <w:rPr>
          <w:sz w:val="28"/>
          <w:szCs w:val="28"/>
        </w:rPr>
        <w:t>, в том числе пищевых</w:t>
      </w:r>
      <w:r w:rsidRPr="00A41951">
        <w:rPr>
          <w:sz w:val="28"/>
          <w:szCs w:val="28"/>
        </w:rPr>
        <w:t>, образующихся при оказании Услуг от первичной обработки продуктов, их приготовления и остатков готовой пищи в соответствии с действующими нормативн</w:t>
      </w:r>
      <w:r w:rsidR="00D16D20" w:rsidRPr="00A41951">
        <w:rPr>
          <w:sz w:val="28"/>
          <w:szCs w:val="28"/>
        </w:rPr>
        <w:t xml:space="preserve">ыми </w:t>
      </w:r>
      <w:r w:rsidRPr="00A41951">
        <w:rPr>
          <w:sz w:val="28"/>
          <w:szCs w:val="28"/>
        </w:rPr>
        <w:t>правовыми актами</w:t>
      </w:r>
      <w:r w:rsidR="00E9512C" w:rsidRPr="00A41951">
        <w:rPr>
          <w:sz w:val="28"/>
          <w:szCs w:val="28"/>
        </w:rPr>
        <w:t>.</w:t>
      </w:r>
    </w:p>
    <w:p w14:paraId="34840591" w14:textId="77777777" w:rsidR="00F17362" w:rsidRPr="00A41951" w:rsidRDefault="00F17362" w:rsidP="00F1736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этом оборудование мест для сбора твёрдых коммунальных и пищевых отходов возлагается на Заказчика.</w:t>
      </w:r>
    </w:p>
    <w:p w14:paraId="4A5E88BA" w14:textId="77777777" w:rsidR="007F6ECF" w:rsidRPr="00A41951" w:rsidRDefault="007F6ECF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</w:p>
    <w:p w14:paraId="27B033EC" w14:textId="77777777" w:rsidR="00C355C6" w:rsidRPr="00A41951" w:rsidRDefault="00C355C6">
      <w:pPr>
        <w:numPr>
          <w:ilvl w:val="1"/>
          <w:numId w:val="1"/>
        </w:numPr>
        <w:tabs>
          <w:tab w:val="clear" w:pos="1440"/>
          <w:tab w:val="num" w:pos="0"/>
        </w:tabs>
        <w:suppressAutoHyphens/>
        <w:ind w:left="0"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Положение об организации питания.</w:t>
      </w:r>
    </w:p>
    <w:p w14:paraId="2DC4A1E1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2.1</w:t>
      </w:r>
      <w:r w:rsidR="00745AEE" w:rsidRPr="00A41951">
        <w:rPr>
          <w:b/>
          <w:sz w:val="28"/>
          <w:szCs w:val="28"/>
        </w:rPr>
        <w:t>.</w:t>
      </w:r>
      <w:r w:rsidRPr="00A41951">
        <w:rPr>
          <w:b/>
          <w:sz w:val="28"/>
          <w:szCs w:val="28"/>
        </w:rPr>
        <w:t xml:space="preserve"> Общие требования по организации питания.</w:t>
      </w:r>
    </w:p>
    <w:p w14:paraId="1955492C" w14:textId="607B52C4" w:rsidR="00884CD3" w:rsidRPr="00A41951" w:rsidRDefault="00884CD3" w:rsidP="0077654B">
      <w:pPr>
        <w:ind w:firstLine="567"/>
        <w:jc w:val="both"/>
        <w:rPr>
          <w:b/>
          <w:sz w:val="28"/>
          <w:szCs w:val="28"/>
        </w:rPr>
      </w:pPr>
      <w:r w:rsidRPr="00A41951">
        <w:rPr>
          <w:sz w:val="28"/>
          <w:szCs w:val="28"/>
        </w:rPr>
        <w:t xml:space="preserve">Питание организуется </w:t>
      </w:r>
      <w:r w:rsidR="007D76E7" w:rsidRPr="00A41951">
        <w:rPr>
          <w:sz w:val="28"/>
          <w:szCs w:val="28"/>
        </w:rPr>
        <w:t>с использованием набора пищевых продуктов</w:t>
      </w:r>
      <w:r w:rsidR="00646412" w:rsidRPr="00A41951">
        <w:rPr>
          <w:sz w:val="28"/>
          <w:szCs w:val="28"/>
        </w:rPr>
        <w:t xml:space="preserve"> (приложение № 2 к Техническому заданию),</w:t>
      </w:r>
      <w:r w:rsidRPr="00A41951">
        <w:rPr>
          <w:sz w:val="28"/>
          <w:szCs w:val="28"/>
        </w:rPr>
        <w:t xml:space="preserve"> в соответствии с требованиями СанПиН </w:t>
      </w:r>
      <w:r w:rsidR="00265F8F" w:rsidRPr="00A41951">
        <w:rPr>
          <w:b/>
          <w:sz w:val="28"/>
          <w:szCs w:val="28"/>
        </w:rPr>
        <w:t>2.3/2.4</w:t>
      </w:r>
      <w:r w:rsidR="00D026DD" w:rsidRPr="00A41951">
        <w:rPr>
          <w:b/>
          <w:sz w:val="28"/>
          <w:szCs w:val="28"/>
        </w:rPr>
        <w:t>.</w:t>
      </w:r>
      <w:r w:rsidR="00265F8F" w:rsidRPr="00A41951">
        <w:rPr>
          <w:b/>
          <w:sz w:val="28"/>
          <w:szCs w:val="28"/>
        </w:rPr>
        <w:t>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организации </w:t>
      </w:r>
      <w:r w:rsidR="00265F8F" w:rsidRPr="00A41951">
        <w:rPr>
          <w:b/>
          <w:sz w:val="28"/>
          <w:szCs w:val="28"/>
        </w:rPr>
        <w:t xml:space="preserve">общественного </w:t>
      </w:r>
      <w:r w:rsidRPr="00A41951">
        <w:rPr>
          <w:sz w:val="28"/>
          <w:szCs w:val="28"/>
        </w:rPr>
        <w:t xml:space="preserve">питания </w:t>
      </w:r>
      <w:r w:rsidR="00265F8F" w:rsidRPr="00A41951">
        <w:rPr>
          <w:b/>
          <w:sz w:val="28"/>
          <w:szCs w:val="28"/>
        </w:rPr>
        <w:t>населения</w:t>
      </w:r>
      <w:r w:rsidRPr="00A41951">
        <w:rPr>
          <w:sz w:val="28"/>
          <w:szCs w:val="28"/>
        </w:rPr>
        <w:t>»</w:t>
      </w:r>
      <w:r w:rsidR="0077654B" w:rsidRPr="00A41951">
        <w:rPr>
          <w:sz w:val="28"/>
          <w:szCs w:val="28"/>
        </w:rPr>
        <w:t>, с учетом их увеличения при повышенных энергозатратах, предусмотренных соответст</w:t>
      </w:r>
      <w:r w:rsidR="002C48A9" w:rsidRPr="00A41951">
        <w:rPr>
          <w:sz w:val="28"/>
          <w:szCs w:val="28"/>
        </w:rPr>
        <w:t xml:space="preserve">вующими </w:t>
      </w:r>
      <w:r w:rsidR="0077654B" w:rsidRPr="00A41951">
        <w:rPr>
          <w:sz w:val="28"/>
          <w:szCs w:val="28"/>
        </w:rPr>
        <w:t>программами обучения</w:t>
      </w:r>
      <w:r w:rsidR="005F52F9" w:rsidRPr="00A41951">
        <w:rPr>
          <w:sz w:val="28"/>
          <w:szCs w:val="28"/>
        </w:rPr>
        <w:t>,</w:t>
      </w:r>
      <w:r w:rsidR="002C48A9" w:rsidRPr="00A41951">
        <w:rPr>
          <w:sz w:val="28"/>
          <w:szCs w:val="28"/>
        </w:rPr>
        <w:t xml:space="preserve"> в том числе проведение спортивных и массовых программ, военно </w:t>
      </w:r>
      <w:r w:rsidR="00DA19A0" w:rsidRPr="00A41951">
        <w:rPr>
          <w:sz w:val="28"/>
          <w:szCs w:val="28"/>
        </w:rPr>
        <w:t>–</w:t>
      </w:r>
      <w:r w:rsidR="002C48A9" w:rsidRPr="00A41951">
        <w:rPr>
          <w:sz w:val="28"/>
          <w:szCs w:val="28"/>
        </w:rPr>
        <w:t xml:space="preserve"> патриотических сборов</w:t>
      </w:r>
      <w:r w:rsidRPr="00A41951">
        <w:rPr>
          <w:sz w:val="28"/>
          <w:szCs w:val="28"/>
        </w:rPr>
        <w:t>.</w:t>
      </w:r>
    </w:p>
    <w:p w14:paraId="244D3B02" w14:textId="048E493C" w:rsidR="002563E6" w:rsidRPr="00A41951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Конструктивные особенности линии раздачи пищи обеспечивают поддержание оптимальных температурных режимов выдаваемых первых и вторых блюд, чая, какао до окончания раздачи, а также удобство выдачи и получения приготовленных в столовой блюд.</w:t>
      </w:r>
    </w:p>
    <w:p w14:paraId="0BC47158" w14:textId="21485EDE" w:rsidR="002563E6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Потребители обеспечиваются продуктами в упаковке, предназначенной для индивидуального потребления, по следующей номенклатуре: молоко коровье, масло коровье, соки плодовые и ягодные. Хлеб </w:t>
      </w:r>
      <w:r w:rsidR="00F52114" w:rsidRPr="00A41951">
        <w:rPr>
          <w:sz w:val="28"/>
          <w:szCs w:val="28"/>
        </w:rPr>
        <w:t>поставляется в упаковке в нарезанном виде.</w:t>
      </w:r>
    </w:p>
    <w:p w14:paraId="23FEFAE8" w14:textId="13471589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Для участников сборов в возрасте 18 лет и старше организуется трехразовое питание (завтрак, обед, ужин) в соответствии с требованиями СанПиН 2.3/2.4.3590-20 «Санитарно-эпидемиологические требования к организации общественного питания населения», где:</w:t>
      </w:r>
    </w:p>
    <w:p w14:paraId="07EC530D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на завтрак: планируется гарнир (180-200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мясное блюдо (100-150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мелкоштучное хлебобулочное (кондитерское) изделие (30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масло сливочное (10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яйцо куриное (40-50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хлеб белый (50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 и черный (100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напиток (кофе или чай с сахаром/250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>);</w:t>
      </w:r>
    </w:p>
    <w:p w14:paraId="103AD91E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на обед: планируется овощной салат (100-150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первое блюдо (250-300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гарнир (180-200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мясное блюдо (100-150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хлеб белый (100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 и черный (100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компот/250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>;</w:t>
      </w:r>
    </w:p>
    <w:p w14:paraId="3CA7FAA3" w14:textId="77777777" w:rsidR="009865D1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на ужин: планируется гарнир (180-200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мясное или рыбное блюдо (100-150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масло сливочное (10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хлеб белый (100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 и черный (50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 xml:space="preserve">), напиток (чай с сахаром/250 </w:t>
      </w:r>
      <w:proofErr w:type="spellStart"/>
      <w:r w:rsidRPr="001222AA">
        <w:rPr>
          <w:sz w:val="28"/>
          <w:szCs w:val="28"/>
        </w:rPr>
        <w:t>гр</w:t>
      </w:r>
      <w:proofErr w:type="spellEnd"/>
      <w:r w:rsidRPr="001222AA">
        <w:rPr>
          <w:sz w:val="28"/>
          <w:szCs w:val="28"/>
        </w:rPr>
        <w:t>)».</w:t>
      </w:r>
    </w:p>
    <w:p w14:paraId="067223B2" w14:textId="77777777" w:rsidR="00B91459" w:rsidRPr="00A41951" w:rsidRDefault="00B91459" w:rsidP="00246832">
      <w:pPr>
        <w:suppressAutoHyphens/>
        <w:ind w:firstLine="709"/>
        <w:jc w:val="center"/>
        <w:rPr>
          <w:sz w:val="28"/>
          <w:szCs w:val="28"/>
        </w:rPr>
      </w:pPr>
    </w:p>
    <w:p w14:paraId="10C2AEC4" w14:textId="5EA8A295" w:rsidR="000D4E79" w:rsidRPr="00A41951" w:rsidRDefault="000D4E79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2.2. </w:t>
      </w:r>
      <w:r w:rsidR="00C21AC0" w:rsidRPr="00A41951">
        <w:rPr>
          <w:b/>
          <w:sz w:val="28"/>
          <w:szCs w:val="28"/>
        </w:rPr>
        <w:t xml:space="preserve">Обязательные </w:t>
      </w:r>
      <w:r w:rsidRPr="00A41951">
        <w:rPr>
          <w:b/>
          <w:sz w:val="28"/>
          <w:szCs w:val="28"/>
        </w:rPr>
        <w:t>требования технической, санитарно-эпидемиологической безопасности</w:t>
      </w:r>
      <w:r w:rsidR="00C21AC0" w:rsidRPr="00A41951">
        <w:rPr>
          <w:b/>
          <w:sz w:val="28"/>
          <w:szCs w:val="28"/>
        </w:rPr>
        <w:t xml:space="preserve"> при оказании Услуг</w:t>
      </w:r>
      <w:r w:rsidRPr="00A41951">
        <w:rPr>
          <w:b/>
          <w:sz w:val="28"/>
          <w:szCs w:val="28"/>
        </w:rPr>
        <w:t>.</w:t>
      </w:r>
    </w:p>
    <w:p w14:paraId="17B74144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2.2.1.</w:t>
      </w:r>
      <w:r w:rsidR="00AB4EBF" w:rsidRPr="00A41951">
        <w:rPr>
          <w:sz w:val="28"/>
          <w:szCs w:val="28"/>
        </w:rPr>
        <w:tab/>
      </w:r>
      <w:r w:rsidRPr="00A41951">
        <w:rPr>
          <w:sz w:val="28"/>
          <w:szCs w:val="28"/>
        </w:rPr>
        <w:t xml:space="preserve"> Оказание Услуг осуществляют работники Исполнителя, имеющие необходимую квалификацию,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</w:t>
      </w:r>
      <w:r w:rsidR="00C80CD7" w:rsidRPr="00A41951">
        <w:rPr>
          <w:sz w:val="28"/>
          <w:szCs w:val="28"/>
        </w:rPr>
        <w:t xml:space="preserve">, а также </w:t>
      </w:r>
      <w:r w:rsidR="00E9512C" w:rsidRPr="00A41951">
        <w:rPr>
          <w:sz w:val="28"/>
          <w:szCs w:val="28"/>
        </w:rPr>
        <w:t>с</w:t>
      </w:r>
      <w:r w:rsidR="00060190" w:rsidRPr="00A41951">
        <w:rPr>
          <w:color w:val="000000"/>
          <w:sz w:val="28"/>
          <w:szCs w:val="28"/>
        </w:rPr>
        <w:t>правк</w:t>
      </w:r>
      <w:r w:rsidR="00E9512C" w:rsidRPr="00A41951">
        <w:rPr>
          <w:color w:val="000000"/>
          <w:sz w:val="28"/>
          <w:szCs w:val="28"/>
        </w:rPr>
        <w:t>у</w:t>
      </w:r>
      <w:r w:rsidR="00060190" w:rsidRPr="00A41951">
        <w:rPr>
          <w:color w:val="000000"/>
          <w:sz w:val="28"/>
          <w:szCs w:val="28"/>
        </w:rPr>
        <w:t xml:space="preserve"> о наличии (отсутствии) судимости и (или) факта уголовного преследования</w:t>
      </w:r>
      <w:r w:rsidR="00E9512C" w:rsidRPr="00A41951">
        <w:rPr>
          <w:sz w:val="28"/>
          <w:szCs w:val="28"/>
        </w:rPr>
        <w:t>.</w:t>
      </w:r>
    </w:p>
    <w:p w14:paraId="6C4F79AF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2.2.2. Прохождение </w:t>
      </w:r>
      <w:r w:rsidR="0030357B" w:rsidRPr="00A41951">
        <w:rPr>
          <w:sz w:val="28"/>
          <w:szCs w:val="28"/>
        </w:rPr>
        <w:t>работниками</w:t>
      </w:r>
      <w:r w:rsidRPr="00A41951">
        <w:rPr>
          <w:sz w:val="28"/>
          <w:szCs w:val="28"/>
        </w:rPr>
        <w:t xml:space="preserve"> Исполнителя обязательных и периодических медицинских осмотров, и обследований проводится в медицинских учреждениях, имеющих лицензию, выданную в установленном порядке.</w:t>
      </w:r>
    </w:p>
    <w:p w14:paraId="3FFC2051" w14:textId="4E2C7365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2.2.3.</w:t>
      </w:r>
      <w:r w:rsidRPr="00A41951">
        <w:rPr>
          <w:sz w:val="28"/>
          <w:szCs w:val="28"/>
        </w:rPr>
        <w:tab/>
        <w:t xml:space="preserve">Ежедневно Исполнителем проводится медицинский осмотр </w:t>
      </w:r>
      <w:r w:rsidR="0030357B" w:rsidRPr="00A41951">
        <w:rPr>
          <w:sz w:val="28"/>
          <w:szCs w:val="28"/>
        </w:rPr>
        <w:t>работников</w:t>
      </w:r>
      <w:r w:rsidRPr="00A41951">
        <w:rPr>
          <w:sz w:val="28"/>
          <w:szCs w:val="28"/>
        </w:rPr>
        <w:t>, занятого на работах по приготовлению и раздаче готовой пищи, с документальным оформлением.</w:t>
      </w:r>
    </w:p>
    <w:p w14:paraId="46709313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2.2.4. Все работники Исполнителя должны быть обеспечены в соответствии с установленными нормами своевременно выданной специальной одеждой, специальной обувью и другими средствами индивидуальной защиты, а также смывающими и (или) обезвреживающими средствами, прошедшими обязательную сертификацию или декларирование соответствия.</w:t>
      </w:r>
    </w:p>
    <w:p w14:paraId="67C71CF6" w14:textId="77777777" w:rsidR="000D4E79" w:rsidRPr="00A41951" w:rsidRDefault="00C21AC0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Работники</w:t>
      </w:r>
      <w:r w:rsidR="000D4E79" w:rsidRPr="00A41951">
        <w:rPr>
          <w:sz w:val="28"/>
          <w:szCs w:val="28"/>
        </w:rPr>
        <w:t xml:space="preserve"> Исполнителя обязан</w:t>
      </w:r>
      <w:r w:rsidRPr="00A41951">
        <w:rPr>
          <w:sz w:val="28"/>
          <w:szCs w:val="28"/>
        </w:rPr>
        <w:t>ы</w:t>
      </w:r>
      <w:r w:rsidR="000D4E79" w:rsidRPr="00A41951">
        <w:rPr>
          <w:sz w:val="28"/>
          <w:szCs w:val="28"/>
        </w:rPr>
        <w:t xml:space="preserve"> работать в чистой специальной одежде, менять её по мере загрязнения.</w:t>
      </w:r>
    </w:p>
    <w:p w14:paraId="5CAEFA22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Исполнитель контролирует состояние условий труда на рабочих местах,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14:paraId="3FBED25A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 xml:space="preserve">Не реже, чем один раз в три месяца </w:t>
      </w:r>
      <w:r w:rsidR="009A2360" w:rsidRPr="00A41951">
        <w:rPr>
          <w:sz w:val="28"/>
          <w:szCs w:val="28"/>
        </w:rPr>
        <w:t xml:space="preserve">Исполнителем </w:t>
      </w:r>
      <w:r w:rsidRPr="00A41951">
        <w:rPr>
          <w:sz w:val="28"/>
          <w:szCs w:val="28"/>
        </w:rPr>
        <w:t>с привлечением специализированной организации проводится дератизация, дезинсекция помещений Объектов оказания услуг.</w:t>
      </w:r>
      <w:r w:rsidR="00F260A6" w:rsidRPr="00A41951">
        <w:rPr>
          <w:sz w:val="28"/>
          <w:szCs w:val="28"/>
        </w:rPr>
        <w:t xml:space="preserve"> При возникновении дополнительных требований надзорных органов, обработка производится на основании выданных рекомендаций. </w:t>
      </w:r>
    </w:p>
    <w:p w14:paraId="1698A508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Медицинский контроль за организацией питания и состоянием Объектов оказания услуг осуществляется медицинской службой </w:t>
      </w:r>
      <w:r w:rsidR="00CF6E04" w:rsidRPr="00A41951">
        <w:rPr>
          <w:sz w:val="28"/>
          <w:szCs w:val="28"/>
        </w:rPr>
        <w:t>Заказчика</w:t>
      </w:r>
      <w:r w:rsidRPr="00A41951">
        <w:rPr>
          <w:sz w:val="28"/>
          <w:szCs w:val="28"/>
        </w:rPr>
        <w:t xml:space="preserve"> ежедневно.</w:t>
      </w:r>
    </w:p>
    <w:p w14:paraId="78FFF1AE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При оказании Услуг должны соблюдаться требования, установленные нормативными документами Евроазиатского Экономического союза (Таможенного союза), законодательством Российской Федерации, санитарно-эпидемиологическими правилами, нормами и гигиеническими нормативами, иными нормативными и техническими документами (если иное не предусмотрено </w:t>
      </w:r>
      <w:r w:rsidR="007E6AEC" w:rsidRPr="00A41951">
        <w:rPr>
          <w:sz w:val="28"/>
          <w:szCs w:val="28"/>
        </w:rPr>
        <w:t>Договор</w:t>
      </w:r>
      <w:r w:rsidRPr="00A41951">
        <w:rPr>
          <w:sz w:val="28"/>
          <w:szCs w:val="28"/>
        </w:rPr>
        <w:t>ом), в том числе:</w:t>
      </w:r>
    </w:p>
    <w:p w14:paraId="07613285" w14:textId="3C3977E4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Санитарные правила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 w14:paraId="36DBD78F" w14:textId="74967DB1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 Санитарные правила СанПиН 2.3</w:t>
      </w:r>
      <w:r w:rsidR="00FF2811" w:rsidRPr="00A41951">
        <w:rPr>
          <w:sz w:val="28"/>
          <w:szCs w:val="28"/>
        </w:rPr>
        <w:t>/2.4.3590-20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организациям общественного питания </w:t>
      </w:r>
      <w:r w:rsidR="00FF2811" w:rsidRPr="00A41951">
        <w:rPr>
          <w:sz w:val="28"/>
          <w:szCs w:val="28"/>
        </w:rPr>
        <w:t>населения</w:t>
      </w:r>
      <w:r w:rsidRPr="00A41951">
        <w:rPr>
          <w:sz w:val="28"/>
          <w:szCs w:val="28"/>
        </w:rPr>
        <w:t>»;</w:t>
      </w:r>
    </w:p>
    <w:p w14:paraId="2AE9481E" w14:textId="25915B2F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</w:t>
      </w:r>
      <w:r w:rsidR="00FF2811" w:rsidRPr="00A41951">
        <w:rPr>
          <w:sz w:val="28"/>
          <w:szCs w:val="28"/>
        </w:rPr>
        <w:t>ГОСТ 30389-2013. Межгосударственный стандарт. «Услуги общественного питания. Предприятия общественного питания. Классификация и общие требования»;</w:t>
      </w:r>
    </w:p>
    <w:p w14:paraId="52805F18" w14:textId="1C0149E0" w:rsidR="00D9414D" w:rsidRPr="00A41951" w:rsidRDefault="00D9414D" w:rsidP="00D9414D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2.2.8.</w:t>
      </w:r>
      <w:r w:rsidR="00C045C8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 </w:t>
      </w:r>
      <w:r w:rsidR="00FF2811" w:rsidRPr="00A41951">
        <w:rPr>
          <w:sz w:val="28"/>
          <w:szCs w:val="28"/>
        </w:rPr>
        <w:t xml:space="preserve">ГОСТ 30389-2013. Межгосударственный стандарт. «Услуги общественного питания. Продукция общественного питания, реализуемая населению. Общие технические </w:t>
      </w:r>
      <w:r w:rsidR="00AC4CB7" w:rsidRPr="00A41951">
        <w:rPr>
          <w:sz w:val="28"/>
          <w:szCs w:val="28"/>
        </w:rPr>
        <w:t>условия»;</w:t>
      </w:r>
    </w:p>
    <w:p w14:paraId="20692A82" w14:textId="4035C888" w:rsidR="00AC4CB7" w:rsidRPr="00A41951" w:rsidRDefault="00473EB3" w:rsidP="00AC4CB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</w:t>
      </w:r>
      <w:r w:rsidR="000D4E79"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5</w:t>
      </w:r>
      <w:r w:rsidR="000D4E79"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30524-2013. Межгосударственный стандарт. «Услуги общественного питания. Требования к персоналу»;</w:t>
      </w:r>
    </w:p>
    <w:p w14:paraId="5048715C" w14:textId="230F3FC3" w:rsidR="000D4E79" w:rsidRPr="00A41951" w:rsidRDefault="000D4E79" w:rsidP="00B91459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</w:t>
      </w:r>
      <w:r w:rsidR="00AC4CB7" w:rsidRPr="00A41951">
        <w:rPr>
          <w:sz w:val="28"/>
          <w:szCs w:val="28"/>
        </w:rPr>
        <w:t>ГОСТ 31984-2012. Межгосударственный стандарт. «Услуги общественного питания. Общие требования»;</w:t>
      </w:r>
    </w:p>
    <w:p w14:paraId="0631BC41" w14:textId="673E2AFC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31985-2013. Межгосударственный стандарт. «Услуги общественного питания. Термины и определения»;</w:t>
      </w:r>
    </w:p>
    <w:p w14:paraId="3D0FB752" w14:textId="336B6984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31986-2012. Межгосударственный стандарт. «Услуги общественного питания. Метод органолептической оценки качества продукции общественного питания»;</w:t>
      </w:r>
    </w:p>
    <w:p w14:paraId="357DE007" w14:textId="2F542F94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31987-2012. Межгосударственный стандарт.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14:paraId="314E3D09" w14:textId="5203A402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10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31988-2012. Межгосударственный стандарт. «Услуги общественного питания. Метод расчета отходов и потерь сырья и пищевых продуктов при производстве продукции общественного питания»;</w:t>
      </w:r>
    </w:p>
    <w:p w14:paraId="30AF2AE2" w14:textId="2BAAD84E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11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31989-2012. Межгосударственный стандарт. «Услуги общественного питания. Общие требования к заготовочным предприятиям общественного питания»;</w:t>
      </w:r>
    </w:p>
    <w:p w14:paraId="6CDCC67B" w14:textId="3E976D5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12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Р 54607.2-2012. Национальный стандарт Российской Федерации. «Услуги общественного питания. Методы лабораторного контроля продукции общественного питания»;</w:t>
      </w:r>
    </w:p>
    <w:p w14:paraId="3A3394D2" w14:textId="34A499D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13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Приказ Минздравсоцразвития России № 213н, Минобрнауки России № 178 от 11.03.2012 «Об утверждении методических рекомендаций по организации питания обучающихся и воспитанников образовательных учреждений»;</w:t>
      </w:r>
    </w:p>
    <w:p w14:paraId="488D5EEB" w14:textId="239B4901" w:rsidR="00DC5702" w:rsidRPr="00A41951" w:rsidRDefault="000D4E79" w:rsidP="000D16C6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14</w:t>
      </w:r>
      <w:r w:rsidRPr="00A41951">
        <w:rPr>
          <w:sz w:val="28"/>
          <w:szCs w:val="28"/>
        </w:rPr>
        <w:t>. </w:t>
      </w:r>
      <w:r w:rsidR="00DC5702" w:rsidRPr="00A41951">
        <w:rPr>
          <w:sz w:val="28"/>
          <w:szCs w:val="28"/>
        </w:rPr>
        <w:t xml:space="preserve">Приказ Министерства здравоохранения РФ от 28 января 2021 г. N 29н </w:t>
      </w:r>
      <w:r w:rsidR="000D16C6" w:rsidRPr="00A41951">
        <w:rPr>
          <w:sz w:val="28"/>
          <w:szCs w:val="28"/>
        </w:rPr>
        <w:t>«</w:t>
      </w:r>
      <w:r w:rsidR="00DC5702" w:rsidRPr="00A41951">
        <w:rPr>
          <w:sz w:val="28"/>
          <w:szCs w:val="28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0D16C6" w:rsidRPr="00A41951">
        <w:rPr>
          <w:sz w:val="28"/>
          <w:szCs w:val="28"/>
        </w:rPr>
        <w:t>».</w:t>
      </w:r>
    </w:p>
    <w:p w14:paraId="1E36B02C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 При хранении пищевой продукции Исполнителем должны соблюдаться следующие требования:</w:t>
      </w:r>
    </w:p>
    <w:p w14:paraId="331152B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.1. 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фрукты;</w:t>
      </w:r>
    </w:p>
    <w:p w14:paraId="3A9E077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.2. 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стеллажах);</w:t>
      </w:r>
    </w:p>
    <w:p w14:paraId="5B9094A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.3. При хранении пищевых продуктов необходимо строго соблюдать правила товарного соседства, нормы складирования, сроки годности и условия хранения. 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др.);</w:t>
      </w:r>
    </w:p>
    <w:p w14:paraId="54A2B3C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.4. 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продуктов;</w:t>
      </w:r>
    </w:p>
    <w:p w14:paraId="00D7206D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.5. Холодильные камеры для хранения скоропортящихся продуктов должны быть оборудованы регистрирующими устройствами контроля температурного режима во времени. При отсутствии таких устройств Исполнителем ведется «Журнал учета температурного режима холодильного оборудования».</w:t>
      </w:r>
    </w:p>
    <w:p w14:paraId="5803AE3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  <w:shd w:val="clear" w:color="auto" w:fill="FFFFFF" w:themeFill="background1"/>
        </w:rPr>
        <w:t>2.</w:t>
      </w:r>
      <w:r w:rsidR="005F1BCA" w:rsidRPr="00A41951">
        <w:rPr>
          <w:sz w:val="28"/>
          <w:szCs w:val="28"/>
          <w:shd w:val="clear" w:color="auto" w:fill="FFFFFF" w:themeFill="background1"/>
        </w:rPr>
        <w:t>2</w:t>
      </w:r>
      <w:r w:rsidRPr="00A41951">
        <w:rPr>
          <w:sz w:val="28"/>
          <w:szCs w:val="28"/>
          <w:shd w:val="clear" w:color="auto" w:fill="FFFFFF" w:themeFill="background1"/>
        </w:rPr>
        <w:t>.</w:t>
      </w:r>
      <w:r w:rsidR="005F1BCA" w:rsidRPr="00A41951">
        <w:rPr>
          <w:sz w:val="28"/>
          <w:szCs w:val="28"/>
          <w:shd w:val="clear" w:color="auto" w:fill="FFFFFF" w:themeFill="background1"/>
        </w:rPr>
        <w:t>1</w:t>
      </w:r>
      <w:r w:rsidR="00473EB3" w:rsidRPr="00A41951">
        <w:rPr>
          <w:sz w:val="28"/>
          <w:szCs w:val="28"/>
          <w:shd w:val="clear" w:color="auto" w:fill="FFFFFF" w:themeFill="background1"/>
        </w:rPr>
        <w:t>0</w:t>
      </w:r>
      <w:r w:rsidR="005F1BCA" w:rsidRPr="00A41951">
        <w:rPr>
          <w:sz w:val="28"/>
          <w:szCs w:val="28"/>
          <w:shd w:val="clear" w:color="auto" w:fill="FFFFFF" w:themeFill="background1"/>
        </w:rPr>
        <w:t>.</w:t>
      </w:r>
      <w:r w:rsidRPr="00A41951">
        <w:rPr>
          <w:sz w:val="28"/>
          <w:szCs w:val="28"/>
          <w:shd w:val="clear" w:color="auto" w:fill="FFFFFF" w:themeFill="background1"/>
        </w:rPr>
        <w:t> Пищевые продукты должны быть расфасованы и упакованы в материалы, разрешенные для контакта с пищевыми продуктами, такими способами, которые позволяют обеспечить сохранность их качества и безопасность при их хранении, транспортировке и реализации. Упаковка пищевых продуктов должна соответствовать требованиям Технического</w:t>
      </w:r>
      <w:r w:rsidRPr="00A41951">
        <w:rPr>
          <w:sz w:val="28"/>
          <w:szCs w:val="28"/>
        </w:rPr>
        <w:t xml:space="preserve"> регламента Таможенного союза ТРТС005/2011 «О безопасности упаковки» и техническим документам на соответствующий вид продукции.</w:t>
      </w:r>
    </w:p>
    <w:p w14:paraId="204066A7" w14:textId="77777777" w:rsidR="000801DD" w:rsidRPr="00A41951" w:rsidRDefault="000801DD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2.2.1</w:t>
      </w:r>
      <w:r w:rsidR="00D9414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Маркировка продовольственного сырья и пищевых продуктов должна соответствовать требованиям технического регламента Таможенного союза ТРТС022/2011 «Пищевая продукция в части ее маркировки», Технических регламентов Евроазиатского Экономического союза, Таможенного союза, Российской Федерации, межгосударственных стандартов на продукцию отдельных групп.</w:t>
      </w:r>
    </w:p>
    <w:p w14:paraId="61AEE9B6" w14:textId="77777777" w:rsidR="008765E9" w:rsidRPr="00A41951" w:rsidRDefault="008765E9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2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Используемые при оказании Услуг продовольственное сырье и пищевые продукты должны соответствовать требованиям нормативной и технической документации и сопровождаться документами, подтверждающими их качество и безопасность.</w:t>
      </w:r>
    </w:p>
    <w:p w14:paraId="0E48CB2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.1</w:t>
      </w:r>
      <w:r w:rsidR="00D9414D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Подтверждением качества пищевой продукции являются внесенные в сопроводительные документы сведения о подтверждении соответствия продукции установленным требованиям, в том числе регистрационный номер декларации о соответствии, срок ее действия, наименование изготовителя или поставщика (продавца), принявшего декларацию, и органа, ее зарегистрировавшего (для продукции в отношении которой может проводиться обязательное подтверждение соответствия в форме сертификации – номер сертификата соответствия, срок его действия и орган, выдавший сертификат), либо копии указанных документов, заверенных печатью держателя подлинника.</w:t>
      </w:r>
    </w:p>
    <w:p w14:paraId="19A751F2" w14:textId="356523AB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 Для продукции, включенной в раздел </w:t>
      </w:r>
      <w:r w:rsidRPr="00A41951">
        <w:rPr>
          <w:sz w:val="28"/>
          <w:szCs w:val="28"/>
          <w:lang w:val="en-US"/>
        </w:rPr>
        <w:t>II</w:t>
      </w:r>
      <w:r w:rsidRPr="00A41951">
        <w:rPr>
          <w:sz w:val="28"/>
          <w:szCs w:val="28"/>
        </w:rPr>
        <w:t xml:space="preserve"> «Единого перечня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союза», утвержденного Решением Комиссии Таможенного союза от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28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мая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2010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г.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№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299 требуется наличие документа, подтверждающего безопасность продукции (товаров), в части ее соответствия санитарно-эпидемиологическим и гигиеническим требованиям.</w:t>
      </w:r>
    </w:p>
    <w:p w14:paraId="42FF672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Подтверждением наличия такого документа является: </w:t>
      </w:r>
    </w:p>
    <w:p w14:paraId="5B257D37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копия документа, заверенная органом его выдавшим или получателем указанного документа;</w:t>
      </w:r>
    </w:p>
    <w:p w14:paraId="48418158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выписка из Единого реестра, выдаваемая органами и учреждениями государств-членов, уполномоченными в области санитарно-эпидемиологического благополучия населения, с указанием реквизитов документа, подтверждающего безопасность продукции (товаров), в части ее соответствия санитарно-эпидемиологическим и гигиеническим требованиям, наименований продукции (товаров), изготовителя, получателя и органа, выдавшего документ, подтверждающий безопасность продукции (товаров), в части ее соответствия санитарно-эпидемиологическим и гигиеническим требованиям;</w:t>
      </w:r>
    </w:p>
    <w:p w14:paraId="140BE90F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наличие указания в документах, подтверждающих приобретение (поступление) товаров, и (или) иной сопроводительной документации, номера и даты выдачи свидетельства о государственной регистрации (при наличии сведений в Едином реестре или национальных реестрах государств-членов);</w:t>
      </w:r>
    </w:p>
    <w:p w14:paraId="27F8A0FE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наличие на товаре и (или) его потребительской таре номера и даты выдачи свидетельства о государственной регистрации (при наличии сведений в Едином реестре или национальных реестрах государств-членов).</w:t>
      </w:r>
    </w:p>
    <w:p w14:paraId="0845012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 xml:space="preserve">. Для продукции, включенной в «Перечень подконтрольных товаров, подлежащих сопровождению ветеринарными сопроводительными документами», утвержденный приказом Минсельхоза России от 18.12.2015 г. </w:t>
      </w:r>
      <w:r w:rsidR="00CF6E04" w:rsidRPr="00A41951">
        <w:rPr>
          <w:sz w:val="28"/>
          <w:szCs w:val="28"/>
        </w:rPr>
        <w:br/>
      </w:r>
      <w:r w:rsidRPr="00A41951">
        <w:rPr>
          <w:sz w:val="28"/>
          <w:szCs w:val="28"/>
        </w:rPr>
        <w:t>№ 648 требуется наличие ветеринарного сопроводительного документа.</w:t>
      </w:r>
    </w:p>
    <w:p w14:paraId="5A48DBB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14:paraId="382243C4" w14:textId="77777777" w:rsidR="008765E9" w:rsidRPr="00A41951" w:rsidRDefault="008765E9" w:rsidP="00F17362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При транспортировании Исполнителем сырья и пищевых продуктов должны соблюдаться следующие требования:</w:t>
      </w:r>
    </w:p>
    <w:p w14:paraId="158E7DD6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1.</w:t>
      </w:r>
      <w:r w:rsidRPr="00A41951">
        <w:rPr>
          <w:sz w:val="28"/>
          <w:szCs w:val="28"/>
        </w:rPr>
        <w:t xml:space="preserve"> Транспортирование сырья и пищевых продуктов должно осуществляться в исправной, чистой таре специальным, чистым транспортом, кузов которого изнутри должен быть обит материалом, легко поддающимся санитарной обработке. Скоропортящиеся и особо скоропортящиеся продукты должны </w:t>
      </w:r>
      <w:r w:rsidRPr="00A41951">
        <w:rPr>
          <w:sz w:val="28"/>
          <w:szCs w:val="28"/>
        </w:rPr>
        <w:lastRenderedPageBreak/>
        <w:t>перевозиться охлаждаемым или изотермическим транспортом, обеспечивающим сохранение температурных режимов транспортировки. При необходимости транспортирования готовой пищи она должна перевозиться в термосах и в специально выделенной, хорошо вымытой посуде с плотно закрывающимися крышками;</w:t>
      </w:r>
    </w:p>
    <w:p w14:paraId="167E4719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0801DD" w:rsidRPr="00A41951">
        <w:rPr>
          <w:sz w:val="28"/>
          <w:szCs w:val="28"/>
        </w:rPr>
        <w:t>.2.</w:t>
      </w:r>
      <w:r w:rsidRPr="00A41951">
        <w:rPr>
          <w:sz w:val="28"/>
          <w:szCs w:val="28"/>
        </w:rPr>
        <w:t> Продовольственное сырье и готовая продукция при транспортировке не</w:t>
      </w:r>
      <w:r w:rsidR="00222E3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должны контактировать друг с другом. Транспортирование пищевых продуктов совместно с токсичными, остро пахнущими, радиоактивными и другими опасными веществами не допускается. Использование специализированного транспорта, предназначенного для перевозки пищевых продуктов (независимо от их упаковки), для других целей не допускается;</w:t>
      </w:r>
    </w:p>
    <w:p w14:paraId="057A41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3.</w:t>
      </w:r>
      <w:r w:rsidRPr="00A41951">
        <w:rPr>
          <w:sz w:val="28"/>
          <w:szCs w:val="28"/>
        </w:rPr>
        <w:t> Лица, сопровождающие продовольственное сырье и пищевые продукты в пути следования и выполняющие их погрузку и выгрузку, должны пользоваться санитарной одеждой (халат, рукавицы и др.), иметь при себе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аттестации.</w:t>
      </w:r>
    </w:p>
    <w:p w14:paraId="3E1F828B" w14:textId="77777777" w:rsidR="008F7C9C" w:rsidRPr="00A41951" w:rsidRDefault="008F7C9C" w:rsidP="00246832">
      <w:pPr>
        <w:suppressAutoHyphens/>
        <w:ind w:left="20" w:right="20" w:firstLine="567"/>
        <w:jc w:val="both"/>
        <w:rPr>
          <w:sz w:val="28"/>
          <w:szCs w:val="28"/>
        </w:rPr>
      </w:pPr>
    </w:p>
    <w:p w14:paraId="59DFE603" w14:textId="392CC5FC" w:rsidR="008F7C9C" w:rsidRPr="00A41951" w:rsidRDefault="008F7C9C">
      <w:pPr>
        <w:pStyle w:val="af2"/>
        <w:numPr>
          <w:ilvl w:val="0"/>
          <w:numId w:val="5"/>
        </w:numPr>
        <w:suppressAutoHyphens/>
        <w:jc w:val="center"/>
        <w:rPr>
          <w:b/>
          <w:sz w:val="28"/>
          <w:szCs w:val="28"/>
        </w:rPr>
      </w:pPr>
      <w:bookmarkStart w:id="0" w:name="bookmark4"/>
      <w:r w:rsidRPr="00A41951">
        <w:rPr>
          <w:b/>
          <w:sz w:val="28"/>
          <w:szCs w:val="28"/>
        </w:rPr>
        <w:t xml:space="preserve">Обеспечение контроля качества и организации питания </w:t>
      </w:r>
      <w:bookmarkEnd w:id="0"/>
      <w:r w:rsidR="00DC3F92" w:rsidRPr="00A41951">
        <w:rPr>
          <w:b/>
          <w:sz w:val="28"/>
          <w:szCs w:val="28"/>
        </w:rPr>
        <w:t>участников сборов</w:t>
      </w:r>
    </w:p>
    <w:p w14:paraId="7D87E0EB" w14:textId="77777777" w:rsidR="008F7C9C" w:rsidRPr="00A41951" w:rsidRDefault="00417491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Заказчик и Исполнитель</w:t>
      </w:r>
      <w:r w:rsidR="008F7C9C" w:rsidRPr="00A41951">
        <w:rPr>
          <w:sz w:val="28"/>
          <w:szCs w:val="28"/>
        </w:rPr>
        <w:t xml:space="preserve"> обеспечивают реализацию мероприятий, направленных на охрану здоровья</w:t>
      </w:r>
      <w:r w:rsidR="00C21AC0" w:rsidRPr="00A41951">
        <w:rPr>
          <w:sz w:val="28"/>
          <w:szCs w:val="28"/>
        </w:rPr>
        <w:t xml:space="preserve"> питающихся</w:t>
      </w:r>
      <w:r w:rsidR="008F7C9C" w:rsidRPr="00A41951">
        <w:rPr>
          <w:sz w:val="28"/>
          <w:szCs w:val="28"/>
        </w:rPr>
        <w:t>, в том числе:</w:t>
      </w:r>
    </w:p>
    <w:p w14:paraId="60CCA3C9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соблюдение требований качества и безопасности, сроков годности, поступающих на пищеблок продовольственного сырья и пищевых продуктов;</w:t>
      </w:r>
    </w:p>
    <w:p w14:paraId="25B43F25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</w:t>
      </w:r>
      <w:r w:rsidR="009A4377" w:rsidRPr="00A41951">
        <w:rPr>
          <w:sz w:val="28"/>
          <w:szCs w:val="28"/>
        </w:rPr>
        <w:t>ние производственного контроля;</w:t>
      </w:r>
    </w:p>
    <w:p w14:paraId="0EE74237" w14:textId="77777777" w:rsidR="005D112E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</w:t>
      </w:r>
      <w:r w:rsidR="00BC67E9" w:rsidRPr="00A41951">
        <w:rPr>
          <w:sz w:val="28"/>
          <w:szCs w:val="28"/>
        </w:rPr>
        <w:t xml:space="preserve"> инструментальных исследований (приложени</w:t>
      </w:r>
      <w:r w:rsidR="008765E9" w:rsidRPr="00A41951">
        <w:rPr>
          <w:sz w:val="28"/>
          <w:szCs w:val="28"/>
        </w:rPr>
        <w:t>е</w:t>
      </w:r>
      <w:r w:rsidR="00BC67E9" w:rsidRPr="00A41951">
        <w:rPr>
          <w:sz w:val="28"/>
          <w:szCs w:val="28"/>
        </w:rPr>
        <w:t xml:space="preserve"> № </w:t>
      </w:r>
      <w:r w:rsidR="00334FFE" w:rsidRPr="00A41951">
        <w:rPr>
          <w:sz w:val="28"/>
          <w:szCs w:val="28"/>
        </w:rPr>
        <w:t>2</w:t>
      </w:r>
      <w:r w:rsidR="00BC67E9" w:rsidRPr="00A41951">
        <w:rPr>
          <w:sz w:val="28"/>
          <w:szCs w:val="28"/>
        </w:rPr>
        <w:t xml:space="preserve"> к Техническому заданию)</w:t>
      </w:r>
      <w:r w:rsidRPr="00A41951">
        <w:rPr>
          <w:sz w:val="28"/>
          <w:szCs w:val="28"/>
        </w:rPr>
        <w:t>.</w:t>
      </w:r>
    </w:p>
    <w:p w14:paraId="58E3EE4D" w14:textId="77777777" w:rsidR="00164A00" w:rsidRPr="00A41951" w:rsidRDefault="00336782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Исполнитель</w:t>
      </w:r>
      <w:r w:rsidR="00164A00" w:rsidRPr="00A41951">
        <w:rPr>
          <w:sz w:val="28"/>
          <w:szCs w:val="28"/>
        </w:rPr>
        <w:t xml:space="preserve"> осуществляет систематический производственный контроль, включая лабораторно-инструментальный, проводимый в аккредитованных испытательных лабораториях, в том числе:</w:t>
      </w:r>
    </w:p>
    <w:p w14:paraId="3B39F443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а) за качеством и безопасностью Услуг, при необходимости проводится идентификация состава продукта;</w:t>
      </w:r>
    </w:p>
    <w:p w14:paraId="395C8495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б) за соблюдением санитарных правил и выполнением санитарно-противоэпидемических (профилактических) мероприятий при оказании Услуг;</w:t>
      </w:r>
    </w:p>
    <w:p w14:paraId="2D572498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в) за соответствием Услуг требованиям нормативной и технической документации по организации питания.</w:t>
      </w:r>
    </w:p>
    <w:p w14:paraId="0323943E" w14:textId="77C31A35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предъявляемых к пищевым продуктам, а также </w:t>
      </w:r>
      <w:r w:rsidR="00DA19A0" w:rsidRPr="00A41951">
        <w:rPr>
          <w:sz w:val="28"/>
          <w:szCs w:val="28"/>
        </w:rPr>
        <w:t>–</w:t>
      </w:r>
      <w:r w:rsidRPr="00A41951">
        <w:rPr>
          <w:sz w:val="28"/>
          <w:szCs w:val="28"/>
        </w:rPr>
        <w:t xml:space="preserve"> подтверждение безопасности контактирующих с пищевыми продуктами предметами производственного окружения.</w:t>
      </w:r>
    </w:p>
    <w:p w14:paraId="15152340" w14:textId="77777777" w:rsidR="00BE5EA4" w:rsidRPr="00A41951" w:rsidRDefault="00BE5EA4" w:rsidP="00B91459">
      <w:pPr>
        <w:suppressAutoHyphens/>
        <w:ind w:right="23"/>
        <w:jc w:val="both"/>
        <w:rPr>
          <w:sz w:val="28"/>
          <w:szCs w:val="28"/>
        </w:rPr>
        <w:sectPr w:rsidR="00BE5EA4" w:rsidRPr="00A41951" w:rsidSect="00F17362">
          <w:pgSz w:w="11906" w:h="16838"/>
          <w:pgMar w:top="851" w:right="566" w:bottom="851" w:left="1134" w:header="709" w:footer="709" w:gutter="0"/>
          <w:cols w:space="708"/>
          <w:docGrid w:linePitch="360"/>
        </w:sectPr>
      </w:pPr>
    </w:p>
    <w:p w14:paraId="6A3E1178" w14:textId="2E3BF901" w:rsidR="000E4365" w:rsidRDefault="000E4365" w:rsidP="009865D1">
      <w:pPr>
        <w:pStyle w:val="13"/>
        <w:ind w:left="32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</w:t>
      </w:r>
      <w:r w:rsidRPr="00A41951">
        <w:rPr>
          <w:b/>
          <w:sz w:val="28"/>
          <w:szCs w:val="28"/>
        </w:rPr>
        <w:t>ТРЕБОВАНИЯ К КАЧЕСТВУ ПРОДОВОЛЬСТВИЯ ПОСТАВЛЯЕМОГО ДЛЯ ОРГАНИЗАЦИИ ПИТАНИЯ</w:t>
      </w:r>
      <w:r w:rsidR="0046294D">
        <w:rPr>
          <w:b/>
          <w:sz w:val="28"/>
          <w:szCs w:val="28"/>
        </w:rPr>
        <w:t xml:space="preserve"> </w:t>
      </w:r>
      <w:r w:rsidR="009865D1">
        <w:rPr>
          <w:b/>
          <w:sz w:val="28"/>
          <w:szCs w:val="28"/>
        </w:rPr>
        <w:br/>
      </w:r>
      <w:r w:rsidR="0046294D">
        <w:rPr>
          <w:b/>
          <w:sz w:val="28"/>
          <w:szCs w:val="28"/>
        </w:rPr>
        <w:t>(</w:t>
      </w:r>
      <w:bookmarkStart w:id="1" w:name="_Hlk121239173"/>
      <w:r w:rsidR="0046294D">
        <w:rPr>
          <w:b/>
          <w:sz w:val="28"/>
          <w:szCs w:val="28"/>
        </w:rPr>
        <w:t>для участников сборов от 18 лет и старше</w:t>
      </w:r>
      <w:bookmarkEnd w:id="1"/>
      <w:r w:rsidR="0046294D">
        <w:rPr>
          <w:b/>
          <w:sz w:val="28"/>
          <w:szCs w:val="28"/>
        </w:rPr>
        <w:t>)</w:t>
      </w:r>
    </w:p>
    <w:p w14:paraId="79A97AC8" w14:textId="77777777" w:rsidR="000E4365" w:rsidRPr="00A41951" w:rsidRDefault="000E4365" w:rsidP="000E4365">
      <w:pPr>
        <w:pStyle w:val="13"/>
        <w:ind w:left="1440"/>
        <w:jc w:val="center"/>
        <w:rPr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0E4365" w:rsidRPr="00753C55" w14:paraId="57D4BF14" w14:textId="77777777" w:rsidTr="008551BF">
        <w:trPr>
          <w:trHeight w:val="1292"/>
        </w:trPr>
        <w:tc>
          <w:tcPr>
            <w:tcW w:w="993" w:type="dxa"/>
            <w:vAlign w:val="center"/>
          </w:tcPr>
          <w:p w14:paraId="75D835BA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№</w:t>
            </w:r>
          </w:p>
          <w:p w14:paraId="02921025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3881FA63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6D6F827A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69ED8358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753C55">
              <w:rPr>
                <w:sz w:val="28"/>
                <w:szCs w:val="28"/>
              </w:rPr>
              <w:t>продукции</w:t>
            </w:r>
          </w:p>
        </w:tc>
      </w:tr>
      <w:tr w:rsidR="000E4365" w:rsidRPr="00753C55" w14:paraId="0D5389C3" w14:textId="77777777" w:rsidTr="008551BF">
        <w:trPr>
          <w:trHeight w:val="1088"/>
        </w:trPr>
        <w:tc>
          <w:tcPr>
            <w:tcW w:w="993" w:type="dxa"/>
          </w:tcPr>
          <w:p w14:paraId="17B342A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0FBE3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E01A9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26983-2015,</w:t>
            </w:r>
          </w:p>
          <w:p w14:paraId="40D2C1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26984-86,</w:t>
            </w:r>
          </w:p>
          <w:p w14:paraId="70606ED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2077-84,</w:t>
            </w:r>
          </w:p>
          <w:p w14:paraId="3E892A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26985-86,</w:t>
            </w:r>
          </w:p>
          <w:p w14:paraId="2F3E24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7E0714C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31807-2018,</w:t>
            </w:r>
          </w:p>
          <w:p w14:paraId="70B5DB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BBA83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EDE61A5" w14:textId="77777777" w:rsidTr="008551BF">
        <w:tc>
          <w:tcPr>
            <w:tcW w:w="993" w:type="dxa"/>
          </w:tcPr>
          <w:p w14:paraId="58D8C38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1C2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202615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70231B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DE117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58233-2018,</w:t>
            </w:r>
          </w:p>
          <w:p w14:paraId="0F4F1B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68DB4E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405CB0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0D41562" w14:textId="77777777" w:rsidTr="008551BF">
        <w:tc>
          <w:tcPr>
            <w:tcW w:w="993" w:type="dxa"/>
          </w:tcPr>
          <w:p w14:paraId="7454C77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75EA5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0DACD7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3AD876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24557-89,</w:t>
            </w:r>
          </w:p>
          <w:p w14:paraId="1D3A9B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27844-88,</w:t>
            </w:r>
          </w:p>
          <w:p w14:paraId="6C7AC0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3C26D79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3928A0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A3467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3BE5220" w14:textId="77777777" w:rsidTr="008551BF">
        <w:tc>
          <w:tcPr>
            <w:tcW w:w="993" w:type="dxa"/>
          </w:tcPr>
          <w:p w14:paraId="034520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0173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68BF1C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6C564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5DA3AE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Р 58233-2018,</w:t>
            </w:r>
          </w:p>
          <w:p w14:paraId="6B79FB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41AAD74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521251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1488C58" w14:textId="77777777" w:rsidTr="008551BF">
        <w:tc>
          <w:tcPr>
            <w:tcW w:w="993" w:type="dxa"/>
          </w:tcPr>
          <w:p w14:paraId="57615CE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D3519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093257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B50AE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EF02B3F" w14:textId="77777777" w:rsidTr="008551BF">
        <w:tc>
          <w:tcPr>
            <w:tcW w:w="993" w:type="dxa"/>
          </w:tcPr>
          <w:p w14:paraId="273CB97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A354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17EAF02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0AF89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7EB361B" w14:textId="77777777" w:rsidTr="008551BF">
        <w:tc>
          <w:tcPr>
            <w:tcW w:w="993" w:type="dxa"/>
          </w:tcPr>
          <w:p w14:paraId="3EB8010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40C4E0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571A05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686-83, </w:t>
            </w:r>
          </w:p>
          <w:p w14:paraId="1C618B4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52999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84F32C7" w14:textId="77777777" w:rsidTr="008551BF">
        <w:tc>
          <w:tcPr>
            <w:tcW w:w="993" w:type="dxa"/>
          </w:tcPr>
          <w:p w14:paraId="65876B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31D2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6D6EDD8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51354C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BED7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79E690F" w14:textId="77777777" w:rsidTr="008551BF">
        <w:tc>
          <w:tcPr>
            <w:tcW w:w="993" w:type="dxa"/>
          </w:tcPr>
          <w:p w14:paraId="015BBB7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73356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77986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1C297D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EC21B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F6897EE" w14:textId="77777777" w:rsidTr="008551BF">
        <w:tc>
          <w:tcPr>
            <w:tcW w:w="993" w:type="dxa"/>
          </w:tcPr>
          <w:p w14:paraId="133149AE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4E45A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2782D6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5550-74,</w:t>
            </w:r>
          </w:p>
          <w:p w14:paraId="61614BC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55290-2012,</w:t>
            </w:r>
          </w:p>
          <w:p w14:paraId="6CA41F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F5588A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  </w:t>
            </w:r>
          </w:p>
        </w:tc>
      </w:tr>
      <w:tr w:rsidR="000E4365" w:rsidRPr="00753C55" w14:paraId="45C7A392" w14:textId="77777777" w:rsidTr="008551BF">
        <w:tc>
          <w:tcPr>
            <w:tcW w:w="993" w:type="dxa"/>
          </w:tcPr>
          <w:p w14:paraId="2A996BE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CCC8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D44B6F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7022-97,</w:t>
            </w:r>
          </w:p>
          <w:p w14:paraId="502BE2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E906D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6B4DDC8" w14:textId="77777777" w:rsidTr="008551BF">
        <w:tc>
          <w:tcPr>
            <w:tcW w:w="993" w:type="dxa"/>
          </w:tcPr>
          <w:p w14:paraId="16DB00B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AB73CC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12A479E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5784-60,</w:t>
            </w:r>
          </w:p>
          <w:p w14:paraId="4AE4C5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6BE1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C5E712C" w14:textId="77777777" w:rsidTr="008551BF">
        <w:tc>
          <w:tcPr>
            <w:tcW w:w="993" w:type="dxa"/>
          </w:tcPr>
          <w:p w14:paraId="73AD15C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2A32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37E577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276-60,</w:t>
            </w:r>
          </w:p>
          <w:p w14:paraId="7914ED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E4BE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8285EA5" w14:textId="77777777" w:rsidTr="008551BF">
        <w:tc>
          <w:tcPr>
            <w:tcW w:w="993" w:type="dxa"/>
          </w:tcPr>
          <w:p w14:paraId="1E286A8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F8B39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6B24CF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572-2016,</w:t>
            </w:r>
          </w:p>
          <w:p w14:paraId="7E2CA6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6C1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091B13F" w14:textId="77777777" w:rsidTr="008551BF">
        <w:tc>
          <w:tcPr>
            <w:tcW w:w="993" w:type="dxa"/>
          </w:tcPr>
          <w:p w14:paraId="2FC3BA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2E05D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747573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6201-68,</w:t>
            </w:r>
          </w:p>
          <w:p w14:paraId="58DC2F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979C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0EC5C6" w14:textId="77777777" w:rsidTr="008551BF">
        <w:tc>
          <w:tcPr>
            <w:tcW w:w="993" w:type="dxa"/>
          </w:tcPr>
          <w:p w14:paraId="40496B38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BA3190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1B054C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7758-75,</w:t>
            </w:r>
          </w:p>
          <w:p w14:paraId="356269C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814A5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81DC0C7" w14:textId="77777777" w:rsidTr="008551BF">
        <w:tc>
          <w:tcPr>
            <w:tcW w:w="993" w:type="dxa"/>
          </w:tcPr>
          <w:p w14:paraId="33C61DA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6CC95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3274EC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6292-93,</w:t>
            </w:r>
          </w:p>
          <w:p w14:paraId="4AA168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238E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7FFAA602" w14:textId="77777777" w:rsidTr="008551BF">
        <w:tc>
          <w:tcPr>
            <w:tcW w:w="993" w:type="dxa"/>
          </w:tcPr>
          <w:p w14:paraId="38795FB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58FB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27B4E3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3034-75,</w:t>
            </w:r>
          </w:p>
          <w:p w14:paraId="6190E6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EEB9D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AB4D293" w14:textId="77777777" w:rsidTr="008551BF">
        <w:tc>
          <w:tcPr>
            <w:tcW w:w="993" w:type="dxa"/>
          </w:tcPr>
          <w:p w14:paraId="4DBF9DE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1A69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Макаронные изделия   </w:t>
            </w:r>
          </w:p>
        </w:tc>
        <w:tc>
          <w:tcPr>
            <w:tcW w:w="5241" w:type="dxa"/>
          </w:tcPr>
          <w:p w14:paraId="4F3C533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31743-2017</w:t>
            </w:r>
          </w:p>
          <w:p w14:paraId="585224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4583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1FE476F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04A228AB" w14:textId="77777777" w:rsidTr="008551BF">
        <w:tc>
          <w:tcPr>
            <w:tcW w:w="993" w:type="dxa"/>
          </w:tcPr>
          <w:p w14:paraId="25FF1A0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9598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741923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21149-93</w:t>
            </w:r>
          </w:p>
          <w:p w14:paraId="037B75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4B0F99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52F6A29" w14:textId="77777777" w:rsidTr="008551BF">
        <w:tc>
          <w:tcPr>
            <w:tcW w:w="993" w:type="dxa"/>
          </w:tcPr>
          <w:p w14:paraId="5BFED18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9BA1F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545A7F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EE0126B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35F35161" w14:textId="77777777" w:rsidTr="008551BF">
        <w:tc>
          <w:tcPr>
            <w:tcW w:w="993" w:type="dxa"/>
          </w:tcPr>
          <w:p w14:paraId="670898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FC3357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EE7E444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12CAEBC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54315-2011, </w:t>
            </w:r>
          </w:p>
          <w:p w14:paraId="5A385E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34120-2017</w:t>
            </w:r>
          </w:p>
          <w:p w14:paraId="3F9500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31797-2012.</w:t>
            </w:r>
          </w:p>
          <w:p w14:paraId="524B4AF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872DC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5B0300" w14:textId="77777777" w:rsidTr="008551BF">
        <w:tc>
          <w:tcPr>
            <w:tcW w:w="993" w:type="dxa"/>
          </w:tcPr>
          <w:p w14:paraId="5285D1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BA5E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72D64ED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29AEF5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31476-2012,</w:t>
            </w:r>
          </w:p>
          <w:p w14:paraId="2CDB90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7E51BFC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3756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30861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538FD7E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161F435" w14:textId="77777777" w:rsidTr="008551BF">
        <w:tc>
          <w:tcPr>
            <w:tcW w:w="993" w:type="dxa"/>
          </w:tcPr>
          <w:p w14:paraId="4E8EEC6B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10A1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050CF92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DBE6BD6" w14:textId="77777777" w:rsidR="000E4365" w:rsidRPr="009865D1" w:rsidRDefault="000E4365" w:rsidP="008551BF">
            <w:pPr>
              <w:pStyle w:val="1"/>
              <w:spacing w:before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865D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ГОСТ 31777-2012,</w:t>
            </w:r>
          </w:p>
          <w:p w14:paraId="6D3BCC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1F6492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A278730" w14:textId="77777777" w:rsidTr="008551BF">
        <w:tc>
          <w:tcPr>
            <w:tcW w:w="993" w:type="dxa"/>
          </w:tcPr>
          <w:p w14:paraId="75E24D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C217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020AC5E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2565B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761056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BD37C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59ABF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7CCD5AE0" w14:textId="77777777" w:rsidTr="008551BF">
        <w:tc>
          <w:tcPr>
            <w:tcW w:w="993" w:type="dxa"/>
          </w:tcPr>
          <w:p w14:paraId="497A0F7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AAFDF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7813D19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B5BA08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4814-57,</w:t>
            </w:r>
          </w:p>
          <w:p w14:paraId="752A812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7AA9D01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FA201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31799-2012.</w:t>
            </w:r>
          </w:p>
          <w:p w14:paraId="650DC2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EBB6B6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Р 54704-2011 массовая доля соединительной и жировой тканей не более 10%.</w:t>
            </w:r>
          </w:p>
        </w:tc>
      </w:tr>
      <w:tr w:rsidR="000E4365" w:rsidRPr="00753C55" w14:paraId="41AAA906" w14:textId="77777777" w:rsidTr="008551BF">
        <w:tc>
          <w:tcPr>
            <w:tcW w:w="993" w:type="dxa"/>
          </w:tcPr>
          <w:p w14:paraId="6D243F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AEBD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496C7B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779130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4814-57, </w:t>
            </w:r>
          </w:p>
          <w:p w14:paraId="0ADB88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231430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31799-2012,</w:t>
            </w:r>
          </w:p>
          <w:p w14:paraId="58A871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10B34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35E51C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19524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99B0656" w14:textId="77777777" w:rsidTr="008551BF">
        <w:trPr>
          <w:trHeight w:val="402"/>
        </w:trPr>
        <w:tc>
          <w:tcPr>
            <w:tcW w:w="993" w:type="dxa"/>
          </w:tcPr>
          <w:p w14:paraId="4B232D09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8394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15EA911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2CD62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55455-2013,</w:t>
            </w:r>
          </w:p>
          <w:p w14:paraId="7C448F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D38DD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DFCD83F" w14:textId="77777777" w:rsidTr="008551BF">
        <w:tc>
          <w:tcPr>
            <w:tcW w:w="993" w:type="dxa"/>
          </w:tcPr>
          <w:p w14:paraId="0B4EE88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3B9AB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22AA9115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48C94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54043-2010,</w:t>
            </w:r>
          </w:p>
          <w:p w14:paraId="201DF3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068A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92FACCC" w14:textId="77777777" w:rsidTr="008551BF">
        <w:tc>
          <w:tcPr>
            <w:tcW w:w="993" w:type="dxa"/>
          </w:tcPr>
          <w:p w14:paraId="1800D11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6312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5DC90DC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522EA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31785-2012,</w:t>
            </w:r>
          </w:p>
          <w:p w14:paraId="277FB5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34162-2017,</w:t>
            </w:r>
          </w:p>
          <w:p w14:paraId="695CAC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34E2D6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D3AA22D" w14:textId="77777777" w:rsidTr="008551BF">
        <w:tc>
          <w:tcPr>
            <w:tcW w:w="993" w:type="dxa"/>
          </w:tcPr>
          <w:p w14:paraId="0504B75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F99AE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22B79EA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94D47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24C6729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C2786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36CBA7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 категории</w:t>
            </w:r>
          </w:p>
        </w:tc>
      </w:tr>
      <w:tr w:rsidR="000E4365" w:rsidRPr="00753C55" w14:paraId="3AC8CB55" w14:textId="77777777" w:rsidTr="008551BF">
        <w:tc>
          <w:tcPr>
            <w:tcW w:w="993" w:type="dxa"/>
          </w:tcPr>
          <w:p w14:paraId="0D6C799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8200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375297B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31498-2012</w:t>
            </w:r>
          </w:p>
          <w:p w14:paraId="7693FA9C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60221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CE23CD0" w14:textId="77777777" w:rsidTr="008551BF">
        <w:tc>
          <w:tcPr>
            <w:tcW w:w="993" w:type="dxa"/>
          </w:tcPr>
          <w:p w14:paraId="442D3DF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AF0E8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54CC93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473057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52306-2005,</w:t>
            </w:r>
          </w:p>
          <w:p w14:paraId="24A9A1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31962-2013,</w:t>
            </w:r>
          </w:p>
          <w:p w14:paraId="1AB6970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31936-2012.</w:t>
            </w:r>
          </w:p>
          <w:p w14:paraId="69CBF6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0B2DCE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8D05F3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30BE325" w14:textId="77777777" w:rsidTr="008551BF">
        <w:tc>
          <w:tcPr>
            <w:tcW w:w="993" w:type="dxa"/>
          </w:tcPr>
          <w:p w14:paraId="3E43E46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9F4D5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7365F1D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8FBC802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5E34B4C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54043-2010, </w:t>
            </w:r>
          </w:p>
          <w:p w14:paraId="27088E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34159-2017,</w:t>
            </w:r>
          </w:p>
          <w:p w14:paraId="0E5C7F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D8DC6A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0E4365" w:rsidRPr="00753C55" w14:paraId="2C47AF43" w14:textId="77777777" w:rsidTr="008551BF">
        <w:tc>
          <w:tcPr>
            <w:tcW w:w="993" w:type="dxa"/>
          </w:tcPr>
          <w:p w14:paraId="4A15C56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43CF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047380C2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E1F3B29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6F2D85EF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31790-2012,</w:t>
            </w:r>
          </w:p>
          <w:p w14:paraId="40780D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34159-2017.</w:t>
            </w:r>
          </w:p>
          <w:p w14:paraId="589F1C3E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B0B51A2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</w:p>
        </w:tc>
      </w:tr>
      <w:tr w:rsidR="000E4365" w:rsidRPr="00753C55" w14:paraId="4591648D" w14:textId="77777777" w:rsidTr="008551BF">
        <w:tc>
          <w:tcPr>
            <w:tcW w:w="993" w:type="dxa"/>
          </w:tcPr>
          <w:p w14:paraId="551B571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E9A8B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62FB0CC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42668B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608C0B5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79B36A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188BC9A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32366-2013.</w:t>
            </w:r>
          </w:p>
          <w:p w14:paraId="45C30B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9036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65AEE2B" w14:textId="77777777" w:rsidTr="008551BF">
        <w:trPr>
          <w:trHeight w:val="742"/>
        </w:trPr>
        <w:tc>
          <w:tcPr>
            <w:tcW w:w="993" w:type="dxa"/>
          </w:tcPr>
          <w:p w14:paraId="75CB58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067A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треска</w:t>
            </w:r>
          </w:p>
          <w:p w14:paraId="349951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78C7AFB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FAD2F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1168-86,</w:t>
            </w:r>
          </w:p>
          <w:p w14:paraId="51F25C9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59D6CB0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0385C0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D3076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3751324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101D4DC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7E4FCF5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56D136A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329C76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4D2CE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F8987E" w14:textId="77777777" w:rsidTr="008551BF">
        <w:trPr>
          <w:trHeight w:val="592"/>
        </w:trPr>
        <w:tc>
          <w:tcPr>
            <w:tcW w:w="993" w:type="dxa"/>
          </w:tcPr>
          <w:p w14:paraId="696F949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A3CB0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хек</w:t>
            </w:r>
          </w:p>
          <w:p w14:paraId="3EAFCC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93289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2D58BC0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 xml:space="preserve">ГОСТ 1168-86, </w:t>
            </w:r>
          </w:p>
          <w:p w14:paraId="755EFE38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>ГОСТ Р 51493-99</w:t>
            </w:r>
          </w:p>
          <w:p w14:paraId="584B90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65EF5B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AA234B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CC6D5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5C8BE39F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7DA8210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606FFD3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591213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BB2F89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B7318D0" w14:textId="77777777" w:rsidTr="008551BF">
        <w:tc>
          <w:tcPr>
            <w:tcW w:w="993" w:type="dxa"/>
          </w:tcPr>
          <w:p w14:paraId="1AFF048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5E42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F2937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B4073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129B7E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24D99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617D94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BF6E5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9CADF1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6DCF37C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575A12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CB35AF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7B55F64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41958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DA6049" w14:textId="77777777" w:rsidTr="008551BF">
        <w:tc>
          <w:tcPr>
            <w:tcW w:w="993" w:type="dxa"/>
          </w:tcPr>
          <w:p w14:paraId="298BA71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left" w:pos="792"/>
                <w:tab w:val="num" w:pos="2127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9550A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14430A5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AF00A4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51493-99, </w:t>
            </w:r>
          </w:p>
          <w:p w14:paraId="15C68C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7D1079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C09993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747E013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B6BED94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68614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1CE5D7C" w14:textId="77777777" w:rsidTr="008551BF">
        <w:tc>
          <w:tcPr>
            <w:tcW w:w="993" w:type="dxa"/>
          </w:tcPr>
          <w:p w14:paraId="64ACA4B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8C6C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сайда</w:t>
            </w:r>
          </w:p>
          <w:p w14:paraId="732F35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51CF0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2374F3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E682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1168-86, </w:t>
            </w:r>
          </w:p>
          <w:p w14:paraId="7C1B69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42AA7BA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157C6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3F76A66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DB458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807A3D7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2825276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4647786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D4A2D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4666C40" w14:textId="77777777" w:rsidTr="008551BF">
        <w:tc>
          <w:tcPr>
            <w:tcW w:w="993" w:type="dxa"/>
          </w:tcPr>
          <w:p w14:paraId="14E554F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91F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3C2862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7459A3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3948-2016</w:t>
            </w:r>
          </w:p>
          <w:p w14:paraId="2DE5FF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B83A539" w14:textId="77777777" w:rsidR="000E4365" w:rsidRPr="00753C55" w:rsidRDefault="000E4365" w:rsidP="008551BF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0E4365" w:rsidRPr="00753C55" w14:paraId="3A72920D" w14:textId="77777777" w:rsidTr="008551BF">
        <w:tc>
          <w:tcPr>
            <w:tcW w:w="993" w:type="dxa"/>
          </w:tcPr>
          <w:p w14:paraId="5853A67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2728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54608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0AC3033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815-2004,</w:t>
            </w:r>
          </w:p>
          <w:p w14:paraId="765ED7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F6B17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4275ED1" w14:textId="77777777" w:rsidTr="008551BF">
        <w:tc>
          <w:tcPr>
            <w:tcW w:w="993" w:type="dxa"/>
          </w:tcPr>
          <w:p w14:paraId="5859C7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52DD7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1106D7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85347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7449-2016</w:t>
            </w:r>
          </w:p>
          <w:p w14:paraId="673AAE9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16080-2002,</w:t>
            </w:r>
          </w:p>
          <w:p w14:paraId="5147DB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16080-2019,</w:t>
            </w:r>
          </w:p>
          <w:p w14:paraId="4CC61D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775255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130DF0D" w14:textId="77777777" w:rsidTr="008551BF">
        <w:tc>
          <w:tcPr>
            <w:tcW w:w="993" w:type="dxa"/>
          </w:tcPr>
          <w:p w14:paraId="456D3F5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B237DB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6B99B2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0267E28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1129-2013.</w:t>
            </w:r>
          </w:p>
          <w:p w14:paraId="666AF71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0960C3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75F89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71E4C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05A69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791D8A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A09CBA" w14:textId="77777777" w:rsidTr="008551BF">
        <w:tc>
          <w:tcPr>
            <w:tcW w:w="993" w:type="dxa"/>
          </w:tcPr>
          <w:p w14:paraId="4AE9B6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0C842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Масло коровье крестьянское </w:t>
            </w:r>
            <w:proofErr w:type="spellStart"/>
            <w:r w:rsidRPr="00753C55">
              <w:rPr>
                <w:sz w:val="28"/>
                <w:szCs w:val="28"/>
              </w:rPr>
              <w:t>сладкосливочное</w:t>
            </w:r>
            <w:proofErr w:type="spellEnd"/>
            <w:r w:rsidRPr="00753C55">
              <w:rPr>
                <w:sz w:val="28"/>
                <w:szCs w:val="28"/>
              </w:rPr>
              <w:t xml:space="preserve"> не соленое </w:t>
            </w:r>
          </w:p>
          <w:p w14:paraId="1237B8E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EBDF1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7F616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32261-2013,</w:t>
            </w:r>
          </w:p>
          <w:p w14:paraId="16C1F9F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9F2D7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Показатели идентификации масла коровьего сливочного: массовая доля жира – не </w:t>
            </w:r>
            <w:proofErr w:type="gramStart"/>
            <w:r w:rsidRPr="00753C55">
              <w:rPr>
                <w:sz w:val="28"/>
                <w:szCs w:val="28"/>
              </w:rPr>
              <w:t>менее  72</w:t>
            </w:r>
            <w:proofErr w:type="gramEnd"/>
            <w:r w:rsidRPr="00753C55">
              <w:rPr>
                <w:sz w:val="28"/>
                <w:szCs w:val="28"/>
              </w:rPr>
              <w:t xml:space="preserve">,5%; массовая доля влаги – 18,5-25,0 %; кислотность жировой фазы – не более 4,0 градусов </w:t>
            </w:r>
            <w:proofErr w:type="spellStart"/>
            <w:r w:rsidRPr="00753C55">
              <w:rPr>
                <w:sz w:val="28"/>
                <w:szCs w:val="28"/>
              </w:rPr>
              <w:t>Кеттстофера</w:t>
            </w:r>
            <w:proofErr w:type="spellEnd"/>
            <w:r w:rsidRPr="00753C55">
              <w:rPr>
                <w:sz w:val="28"/>
                <w:szCs w:val="28"/>
              </w:rPr>
              <w:t xml:space="preserve">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</w:t>
            </w:r>
            <w:proofErr w:type="spellStart"/>
            <w:r w:rsidRPr="00753C55">
              <w:rPr>
                <w:sz w:val="28"/>
                <w:szCs w:val="28"/>
              </w:rPr>
              <w:t>слабокормовой</w:t>
            </w:r>
            <w:proofErr w:type="spellEnd"/>
            <w:r w:rsidRPr="00753C55">
              <w:rPr>
                <w:sz w:val="28"/>
                <w:szCs w:val="28"/>
              </w:rPr>
              <w:t xml:space="preserve"> привкус и (или) недостаточно выраженные привкусы: сливочный, пастеризации, </w:t>
            </w:r>
            <w:proofErr w:type="spellStart"/>
            <w:r w:rsidRPr="00753C55">
              <w:rPr>
                <w:sz w:val="28"/>
                <w:szCs w:val="28"/>
              </w:rPr>
              <w:t>перепастеризации</w:t>
            </w:r>
            <w:proofErr w:type="spellEnd"/>
            <w:r w:rsidRPr="00753C55">
              <w:rPr>
                <w:sz w:val="28"/>
                <w:szCs w:val="28"/>
              </w:rPr>
              <w:t xml:space="preserve"> и растопленного масла, кисломолочный. Цвет от светло-желтого до желтого, однородный, равномерный.</w:t>
            </w:r>
          </w:p>
        </w:tc>
      </w:tr>
      <w:tr w:rsidR="000E4365" w:rsidRPr="00753C55" w14:paraId="0506EF5B" w14:textId="77777777" w:rsidTr="008551BF">
        <w:tc>
          <w:tcPr>
            <w:tcW w:w="993" w:type="dxa"/>
          </w:tcPr>
          <w:p w14:paraId="27A96B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92D41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Молоко коровье </w:t>
            </w:r>
          </w:p>
          <w:p w14:paraId="00DF063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06FF3F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9332C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31450-2013,</w:t>
            </w:r>
          </w:p>
          <w:p w14:paraId="0B2DAF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32252-2013,</w:t>
            </w:r>
          </w:p>
          <w:p w14:paraId="72C3C87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BEE74D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6605BBE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0E4365" w:rsidRPr="00753C55" w14:paraId="57A4689A" w14:textId="77777777" w:rsidTr="008551BF">
        <w:tc>
          <w:tcPr>
            <w:tcW w:w="993" w:type="dxa"/>
          </w:tcPr>
          <w:p w14:paraId="7619266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E283E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Сметана </w:t>
            </w:r>
          </w:p>
          <w:p w14:paraId="35E9EF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</w:t>
            </w:r>
          </w:p>
          <w:p w14:paraId="6A83EAC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15-20 %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61D201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507F0AC4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31452-2012.</w:t>
            </w:r>
          </w:p>
          <w:p w14:paraId="34CCE0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2BF7DE0" w14:textId="77777777" w:rsidR="000E4365" w:rsidRPr="00753C55" w:rsidRDefault="000E4365" w:rsidP="008551B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753C5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 xml:space="preserve"> КОЕ.</w:t>
            </w:r>
          </w:p>
          <w:p w14:paraId="774CC81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0E4365" w:rsidRPr="00753C55" w14:paraId="622DF641" w14:textId="77777777" w:rsidTr="008551BF">
        <w:tc>
          <w:tcPr>
            <w:tcW w:w="993" w:type="dxa"/>
          </w:tcPr>
          <w:p w14:paraId="594DC4C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8297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080766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F00791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7031D898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31688-2012.</w:t>
            </w:r>
          </w:p>
          <w:p w14:paraId="434F21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4DC037E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 xml:space="preserve"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</w:t>
            </w:r>
            <w:r w:rsidRPr="00753C55">
              <w:rPr>
                <w:sz w:val="28"/>
                <w:szCs w:val="28"/>
              </w:rPr>
              <w:lastRenderedPageBreak/>
              <w:t xml:space="preserve">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</w:t>
            </w:r>
            <w:proofErr w:type="spellStart"/>
            <w:r w:rsidRPr="00753C55">
              <w:rPr>
                <w:sz w:val="28"/>
                <w:szCs w:val="28"/>
              </w:rPr>
              <w:t>мезофильных</w:t>
            </w:r>
            <w:proofErr w:type="spellEnd"/>
            <w:r w:rsidRPr="00753C55">
              <w:rPr>
                <w:sz w:val="28"/>
                <w:szCs w:val="28"/>
              </w:rPr>
              <w:t xml:space="preserve"> аэробных и факультативно-анаэробных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0E4365" w:rsidRPr="00753C55" w14:paraId="6DC0FF9E" w14:textId="77777777" w:rsidTr="008551BF">
        <w:tc>
          <w:tcPr>
            <w:tcW w:w="993" w:type="dxa"/>
          </w:tcPr>
          <w:p w14:paraId="184D0B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B2CF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Творог</w:t>
            </w:r>
          </w:p>
          <w:p w14:paraId="0CC7DD3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6A7F81A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89E57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2D8C2C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758AED5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0E4365" w:rsidRPr="00753C55" w14:paraId="07F450FE" w14:textId="77777777" w:rsidTr="008551BF">
        <w:tc>
          <w:tcPr>
            <w:tcW w:w="993" w:type="dxa"/>
          </w:tcPr>
          <w:p w14:paraId="201B53E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6E70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4ECB9AD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740051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4B4066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00B702D5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</w:t>
            </w:r>
            <w:proofErr w:type="spellStart"/>
            <w:r w:rsidRPr="00753C55">
              <w:rPr>
                <w:sz w:val="28"/>
                <w:szCs w:val="28"/>
              </w:rPr>
              <w:t>вкл</w:t>
            </w:r>
            <w:proofErr w:type="spellEnd"/>
            <w:r w:rsidRPr="00753C55">
              <w:rPr>
                <w:sz w:val="28"/>
                <w:szCs w:val="28"/>
              </w:rPr>
              <w:t xml:space="preserve">; жира в сухом веществе: 1,0 – 60,0 % и более; соли: 0,5 – 2,5 % вкл. Форма бруска, цилиндра 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0E4365" w:rsidRPr="00753C55" w14:paraId="100AA51C" w14:textId="77777777" w:rsidTr="008551BF">
        <w:trPr>
          <w:trHeight w:val="20"/>
        </w:trPr>
        <w:tc>
          <w:tcPr>
            <w:tcW w:w="993" w:type="dxa"/>
          </w:tcPr>
          <w:p w14:paraId="42D3C8D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1CB9C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Сыр плавленый</w:t>
            </w:r>
          </w:p>
          <w:p w14:paraId="0B4B66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6AFAF0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CDA7C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4F0D0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0579D1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2D79238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31690-2013, </w:t>
            </w:r>
          </w:p>
          <w:p w14:paraId="1B541B34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A45FB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30F9212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607908E4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1E56F01E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084667D9" w14:textId="77777777" w:rsidR="000E4365" w:rsidRPr="00753C55" w:rsidRDefault="000E4365" w:rsidP="008551BF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E4365" w:rsidRPr="00753C55" w14:paraId="795ED7A9" w14:textId="77777777" w:rsidTr="008551BF">
        <w:trPr>
          <w:trHeight w:val="20"/>
        </w:trPr>
        <w:tc>
          <w:tcPr>
            <w:tcW w:w="993" w:type="dxa"/>
          </w:tcPr>
          <w:p w14:paraId="036CDC4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4B064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Кефир </w:t>
            </w:r>
          </w:p>
          <w:p w14:paraId="133CA9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92C9C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F6B85E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31454-2012,</w:t>
            </w:r>
          </w:p>
          <w:p w14:paraId="3AFCA6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99E267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1336DA82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Вкус чистый, кисломолочный, слегка острый или обусловленный добавленными компонентами.</w:t>
            </w:r>
          </w:p>
          <w:p w14:paraId="3A696BF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0E4365" w:rsidRPr="00753C55" w14:paraId="32ACA483" w14:textId="77777777" w:rsidTr="008551BF">
        <w:tc>
          <w:tcPr>
            <w:tcW w:w="993" w:type="dxa"/>
          </w:tcPr>
          <w:p w14:paraId="468469C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DBBD9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Ряженка </w:t>
            </w:r>
          </w:p>
          <w:p w14:paraId="6905BE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C7849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A8A1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31455-2012,</w:t>
            </w:r>
          </w:p>
          <w:p w14:paraId="593CD20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0D515E36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0597FC09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0E4365" w:rsidRPr="00753C55" w14:paraId="19D7EACF" w14:textId="77777777" w:rsidTr="008551BF">
        <w:trPr>
          <w:trHeight w:val="1408"/>
        </w:trPr>
        <w:tc>
          <w:tcPr>
            <w:tcW w:w="993" w:type="dxa"/>
          </w:tcPr>
          <w:p w14:paraId="242FF4C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CD6EA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Йогурт </w:t>
            </w:r>
          </w:p>
          <w:p w14:paraId="0A1B9F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60B5F0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EDAAA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65BDFB25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4458B30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E1181C9" w14:textId="77777777" w:rsidTr="008551BF">
        <w:tc>
          <w:tcPr>
            <w:tcW w:w="993" w:type="dxa"/>
          </w:tcPr>
          <w:p w14:paraId="0B57B89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F50D4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1AE742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4F9434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997C2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C66F08C" w14:textId="77777777" w:rsidTr="008551BF">
        <w:tc>
          <w:tcPr>
            <w:tcW w:w="993" w:type="dxa"/>
          </w:tcPr>
          <w:p w14:paraId="70ACCED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086F6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44B500E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31654-2012.</w:t>
            </w:r>
          </w:p>
          <w:p w14:paraId="6EEFD5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1EB56A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88F65DF" w14:textId="77777777" w:rsidTr="008551BF">
        <w:tc>
          <w:tcPr>
            <w:tcW w:w="993" w:type="dxa"/>
          </w:tcPr>
          <w:p w14:paraId="5426FC1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A19E9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Порошок яичный</w:t>
            </w:r>
          </w:p>
          <w:p w14:paraId="314D4B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7D4E204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393978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30363-2013.</w:t>
            </w:r>
          </w:p>
          <w:p w14:paraId="6CD164A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380F287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0E4365" w:rsidRPr="00753C55" w14:paraId="6A4413DA" w14:textId="77777777" w:rsidTr="008551BF">
        <w:tc>
          <w:tcPr>
            <w:tcW w:w="993" w:type="dxa"/>
          </w:tcPr>
          <w:p w14:paraId="7043E84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3335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5F8FA8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108-2014,</w:t>
            </w:r>
          </w:p>
          <w:p w14:paraId="254F84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68BBF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EBA209D" w14:textId="77777777" w:rsidTr="008551BF">
        <w:tc>
          <w:tcPr>
            <w:tcW w:w="993" w:type="dxa"/>
          </w:tcPr>
          <w:p w14:paraId="50BA763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56555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3715461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33222-2015.</w:t>
            </w:r>
          </w:p>
          <w:p w14:paraId="462DFB5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108B3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7474449C" w14:textId="77777777" w:rsidTr="008551BF">
        <w:trPr>
          <w:trHeight w:val="698"/>
        </w:trPr>
        <w:tc>
          <w:tcPr>
            <w:tcW w:w="993" w:type="dxa"/>
          </w:tcPr>
          <w:p w14:paraId="3581FA4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66B6E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7278365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33222-2015,</w:t>
            </w:r>
          </w:p>
          <w:p w14:paraId="08CAAE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871D1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77E772D" w14:textId="77777777" w:rsidTr="008551BF">
        <w:tc>
          <w:tcPr>
            <w:tcW w:w="993" w:type="dxa"/>
          </w:tcPr>
          <w:p w14:paraId="2B79108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7BEE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537E32F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32099-2013,</w:t>
            </w:r>
          </w:p>
          <w:p w14:paraId="2B75E2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46FFE5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3F9E455" w14:textId="77777777" w:rsidTr="008551BF">
        <w:tc>
          <w:tcPr>
            <w:tcW w:w="993" w:type="dxa"/>
          </w:tcPr>
          <w:p w14:paraId="09AECC1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D796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16B181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31712-2012.</w:t>
            </w:r>
          </w:p>
          <w:p w14:paraId="32D318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7571C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F9E798" w14:textId="77777777" w:rsidTr="008551BF">
        <w:tc>
          <w:tcPr>
            <w:tcW w:w="993" w:type="dxa"/>
          </w:tcPr>
          <w:p w14:paraId="74B9594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A224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3864CE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53118-2008.</w:t>
            </w:r>
          </w:p>
          <w:p w14:paraId="0E61F1D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34113-2017,</w:t>
            </w:r>
          </w:p>
          <w:p w14:paraId="5E86DB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6AC4C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282AA98" w14:textId="77777777" w:rsidTr="008551BF">
        <w:tc>
          <w:tcPr>
            <w:tcW w:w="993" w:type="dxa"/>
          </w:tcPr>
          <w:p w14:paraId="7036966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349B4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235AC8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19792-2017,</w:t>
            </w:r>
          </w:p>
          <w:p w14:paraId="1029EB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54644-2011,</w:t>
            </w:r>
          </w:p>
          <w:p w14:paraId="334DA8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31766-2012,</w:t>
            </w:r>
          </w:p>
          <w:p w14:paraId="4551FDB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580351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689DE9B" w14:textId="77777777" w:rsidTr="008551BF">
        <w:tc>
          <w:tcPr>
            <w:tcW w:w="993" w:type="dxa"/>
          </w:tcPr>
          <w:p w14:paraId="79D77C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C5DC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73AF62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51574-2018 </w:t>
            </w:r>
          </w:p>
          <w:p w14:paraId="2A51E6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30EB6D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BB85602" w14:textId="77777777" w:rsidTr="008551BF">
        <w:tc>
          <w:tcPr>
            <w:tcW w:w="993" w:type="dxa"/>
          </w:tcPr>
          <w:p w14:paraId="722D9B2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A50B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08A483F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32573-2013.</w:t>
            </w:r>
          </w:p>
          <w:p w14:paraId="2A67DA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3246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3CD8FEEB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AB318CA" w14:textId="77777777" w:rsidTr="008551BF">
        <w:tc>
          <w:tcPr>
            <w:tcW w:w="993" w:type="dxa"/>
          </w:tcPr>
          <w:p w14:paraId="19C886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D746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29ABDC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17594-81,</w:t>
            </w:r>
          </w:p>
          <w:p w14:paraId="412999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3F8CB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A077E9C" w14:textId="77777777" w:rsidTr="008551BF">
        <w:tc>
          <w:tcPr>
            <w:tcW w:w="993" w:type="dxa"/>
          </w:tcPr>
          <w:p w14:paraId="33CAB5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330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2F63F62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11293-89,</w:t>
            </w:r>
          </w:p>
          <w:p w14:paraId="28E7DDB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23082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B77F01E" w14:textId="77777777" w:rsidTr="008551BF">
        <w:tc>
          <w:tcPr>
            <w:tcW w:w="993" w:type="dxa"/>
          </w:tcPr>
          <w:p w14:paraId="0C9114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D2B07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11C8EF5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  <w:p w14:paraId="6491DC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4ACCBC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556038" w14:textId="77777777" w:rsidTr="008551BF">
        <w:tc>
          <w:tcPr>
            <w:tcW w:w="993" w:type="dxa"/>
          </w:tcPr>
          <w:p w14:paraId="33436E9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6597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51D316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2A1038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F818F0A" w14:textId="77777777" w:rsidTr="008551BF">
        <w:tc>
          <w:tcPr>
            <w:tcW w:w="993" w:type="dxa"/>
          </w:tcPr>
          <w:p w14:paraId="255921A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76BFCC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34CDF9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CF2F3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C57773D" w14:textId="77777777" w:rsidTr="008551BF">
        <w:tc>
          <w:tcPr>
            <w:tcW w:w="993" w:type="dxa"/>
          </w:tcPr>
          <w:p w14:paraId="5859703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A32B1F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05E13AB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C96B2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47EB53D" w14:textId="77777777" w:rsidTr="008551BF">
        <w:tc>
          <w:tcPr>
            <w:tcW w:w="993" w:type="dxa"/>
          </w:tcPr>
          <w:p w14:paraId="32861B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CD7A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2ED3AD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09AFA7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32C902D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7ACC48F" w14:textId="77777777" w:rsidTr="008551BF">
        <w:tc>
          <w:tcPr>
            <w:tcW w:w="993" w:type="dxa"/>
          </w:tcPr>
          <w:p w14:paraId="6BFBDBC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82B03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651F5A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15052-2014,</w:t>
            </w:r>
          </w:p>
          <w:p w14:paraId="7ECE043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0841F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E0BB569" w14:textId="77777777" w:rsidTr="008551BF">
        <w:tc>
          <w:tcPr>
            <w:tcW w:w="993" w:type="dxa"/>
          </w:tcPr>
          <w:p w14:paraId="29FD79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1E2A9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Бараночные изделия </w:t>
            </w:r>
          </w:p>
          <w:p w14:paraId="2C5466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E57F9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7128-91.</w:t>
            </w:r>
          </w:p>
          <w:p w14:paraId="4B5CF27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32124-2013,</w:t>
            </w:r>
          </w:p>
          <w:p w14:paraId="47CD951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34DC99F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57BB27C" w14:textId="77777777" w:rsidTr="008551BF">
        <w:tc>
          <w:tcPr>
            <w:tcW w:w="993" w:type="dxa"/>
          </w:tcPr>
          <w:p w14:paraId="723B295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AE41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5225FD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15810-2014,</w:t>
            </w:r>
          </w:p>
          <w:p w14:paraId="1676E2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9EBC8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107408" w14:textId="77777777" w:rsidTr="008551BF">
        <w:tc>
          <w:tcPr>
            <w:tcW w:w="993" w:type="dxa"/>
          </w:tcPr>
          <w:p w14:paraId="457B002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C1F8D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1E732E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14031-2014,</w:t>
            </w:r>
          </w:p>
          <w:p w14:paraId="43BFAD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61554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5C8C277" w14:textId="77777777" w:rsidTr="008551BF">
        <w:tc>
          <w:tcPr>
            <w:tcW w:w="993" w:type="dxa"/>
          </w:tcPr>
          <w:p w14:paraId="2240337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025C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399FB9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24901-2014,</w:t>
            </w:r>
          </w:p>
          <w:p w14:paraId="3FABAEA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573C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FBB87CF" w14:textId="77777777" w:rsidTr="008551BF">
        <w:tc>
          <w:tcPr>
            <w:tcW w:w="993" w:type="dxa"/>
          </w:tcPr>
          <w:p w14:paraId="01D9007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F36F4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2201E5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РСТ РСФСР 577-77, </w:t>
            </w:r>
          </w:p>
          <w:p w14:paraId="3DC562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84F92B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A198C0D" w14:textId="77777777" w:rsidTr="008551BF">
        <w:tc>
          <w:tcPr>
            <w:tcW w:w="993" w:type="dxa"/>
          </w:tcPr>
          <w:p w14:paraId="585605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1F43F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05803E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23E46C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0D1587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0DF965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32103-2013. </w:t>
            </w:r>
          </w:p>
        </w:tc>
        <w:tc>
          <w:tcPr>
            <w:tcW w:w="5390" w:type="dxa"/>
          </w:tcPr>
          <w:p w14:paraId="33B5A22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 – жидкий пищевой продукт, который </w:t>
            </w:r>
            <w:proofErr w:type="spellStart"/>
            <w:r w:rsidRPr="00753C55">
              <w:rPr>
                <w:sz w:val="28"/>
                <w:szCs w:val="28"/>
              </w:rPr>
              <w:t>несброжен</w:t>
            </w:r>
            <w:proofErr w:type="spellEnd"/>
            <w:r w:rsidRPr="00753C55">
              <w:rPr>
                <w:sz w:val="28"/>
                <w:szCs w:val="28"/>
              </w:rPr>
              <w:t xml:space="preserve">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</w:t>
            </w:r>
            <w:proofErr w:type="spellStart"/>
            <w:r w:rsidRPr="00753C55">
              <w:rPr>
                <w:sz w:val="28"/>
                <w:szCs w:val="28"/>
              </w:rPr>
              <w:t>ароматообразующие</w:t>
            </w:r>
            <w:proofErr w:type="spellEnd"/>
            <w:r w:rsidRPr="00753C55">
              <w:rPr>
                <w:sz w:val="28"/>
                <w:szCs w:val="28"/>
              </w:rPr>
              <w:t xml:space="preserve"> фруктовые вещества и (или) концентрированные натуральные </w:t>
            </w:r>
            <w:proofErr w:type="spellStart"/>
            <w:r w:rsidRPr="00753C55">
              <w:rPr>
                <w:sz w:val="28"/>
                <w:szCs w:val="28"/>
              </w:rPr>
              <w:t>ароматообразующие</w:t>
            </w:r>
            <w:proofErr w:type="spellEnd"/>
            <w:r w:rsidRPr="00753C55">
              <w:rPr>
                <w:sz w:val="28"/>
                <w:szCs w:val="28"/>
              </w:rPr>
              <w:t xml:space="preserve">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</w:t>
            </w:r>
            <w:r w:rsidRPr="00753C55">
              <w:rPr>
                <w:sz w:val="28"/>
                <w:szCs w:val="28"/>
              </w:rPr>
              <w:lastRenderedPageBreak/>
              <w:t xml:space="preserve">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0E4365" w:rsidRPr="00753C55" w14:paraId="6ADB80A7" w14:textId="77777777" w:rsidTr="008551BF">
        <w:trPr>
          <w:trHeight w:val="85"/>
        </w:trPr>
        <w:tc>
          <w:tcPr>
            <w:tcW w:w="993" w:type="dxa"/>
          </w:tcPr>
          <w:p w14:paraId="211EB4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1F2F9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516B52F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D5B95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32876-2014,</w:t>
            </w:r>
          </w:p>
          <w:p w14:paraId="5D904274" w14:textId="77777777" w:rsidR="000E436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025244D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3343-2017,</w:t>
            </w:r>
          </w:p>
          <w:p w14:paraId="2926D6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1F6244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C9E4891" w14:textId="77777777" w:rsidTr="008551BF">
        <w:trPr>
          <w:trHeight w:val="85"/>
        </w:trPr>
        <w:tc>
          <w:tcPr>
            <w:tcW w:w="993" w:type="dxa"/>
          </w:tcPr>
          <w:p w14:paraId="01E368F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EFE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67AE0A9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AD92C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32103-2013,</w:t>
            </w:r>
          </w:p>
          <w:p w14:paraId="187B93D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57E2690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23E422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21C17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AC4B8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37E664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71746AD" w14:textId="77777777" w:rsidTr="008551BF">
        <w:trPr>
          <w:trHeight w:val="227"/>
        </w:trPr>
        <w:tc>
          <w:tcPr>
            <w:tcW w:w="993" w:type="dxa"/>
          </w:tcPr>
          <w:p w14:paraId="7F52A3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left="692" w:hanging="408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5C90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A22B0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7176-2017 </w:t>
            </w:r>
          </w:p>
          <w:p w14:paraId="3FEBC69A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32ED7B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1132BF0" w14:textId="77777777" w:rsidTr="008551BF">
        <w:trPr>
          <w:trHeight w:val="1017"/>
        </w:trPr>
        <w:tc>
          <w:tcPr>
            <w:tcW w:w="993" w:type="dxa"/>
          </w:tcPr>
          <w:p w14:paraId="62FF2C9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5EA39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33B62ED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ТУ 9730-276-04782324-08, </w:t>
            </w:r>
          </w:p>
          <w:p w14:paraId="6F30ED36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30926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494E29A" w14:textId="77777777" w:rsidTr="008551BF">
        <w:tc>
          <w:tcPr>
            <w:tcW w:w="993" w:type="dxa"/>
          </w:tcPr>
          <w:p w14:paraId="67896C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25B3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764B7D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51809-2001,</w:t>
            </w:r>
          </w:p>
          <w:p w14:paraId="5DEE0B6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1724-85,</w:t>
            </w:r>
          </w:p>
          <w:p w14:paraId="1039174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  <w:vAlign w:val="center"/>
          </w:tcPr>
          <w:p w14:paraId="793F185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DFE1956" w14:textId="77777777" w:rsidTr="008551BF">
        <w:tc>
          <w:tcPr>
            <w:tcW w:w="993" w:type="dxa"/>
          </w:tcPr>
          <w:p w14:paraId="5EC5D52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8E53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7D17709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34323-2017,</w:t>
            </w:r>
          </w:p>
          <w:p w14:paraId="0747A1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6209D35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E3ADB1D" w14:textId="77777777" w:rsidTr="008551BF">
        <w:tc>
          <w:tcPr>
            <w:tcW w:w="993" w:type="dxa"/>
          </w:tcPr>
          <w:p w14:paraId="081EB27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B137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55B972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7968-89,</w:t>
            </w:r>
          </w:p>
          <w:p w14:paraId="466A887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33952-2016,</w:t>
            </w:r>
          </w:p>
          <w:p w14:paraId="00013F2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ADF93E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A61638" w14:textId="77777777" w:rsidTr="008551BF">
        <w:tc>
          <w:tcPr>
            <w:tcW w:w="993" w:type="dxa"/>
          </w:tcPr>
          <w:p w14:paraId="32F4E47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EC951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4A20B5F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63F10B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14F96B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555763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B05F286" w14:textId="77777777" w:rsidTr="008551BF">
        <w:tc>
          <w:tcPr>
            <w:tcW w:w="993" w:type="dxa"/>
          </w:tcPr>
          <w:p w14:paraId="60AF39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31AD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35E9F5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1722-85,</w:t>
            </w:r>
          </w:p>
          <w:p w14:paraId="6B6E98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32285-2013,</w:t>
            </w:r>
          </w:p>
          <w:p w14:paraId="0CD9B35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6C0BC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CB4582E" w14:textId="77777777" w:rsidTr="008551BF">
        <w:tc>
          <w:tcPr>
            <w:tcW w:w="993" w:type="dxa"/>
          </w:tcPr>
          <w:p w14:paraId="2E3603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26AE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BFB63D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32284-2013,</w:t>
            </w:r>
          </w:p>
          <w:p w14:paraId="46325BA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1721-85,</w:t>
            </w:r>
          </w:p>
          <w:p w14:paraId="14F36E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9EEE4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A97E543" w14:textId="77777777" w:rsidTr="008551BF">
        <w:tc>
          <w:tcPr>
            <w:tcW w:w="993" w:type="dxa"/>
          </w:tcPr>
          <w:p w14:paraId="6DA7C1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7BC7DC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753132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1723-86,</w:t>
            </w:r>
          </w:p>
          <w:p w14:paraId="7B6D12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34306-2017,</w:t>
            </w:r>
          </w:p>
          <w:p w14:paraId="225C695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E428FE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A6B3698" w14:textId="77777777" w:rsidTr="008551BF">
        <w:tc>
          <w:tcPr>
            <w:tcW w:w="993" w:type="dxa"/>
          </w:tcPr>
          <w:p w14:paraId="604332B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FCE4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5CD41C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1726-85,</w:t>
            </w:r>
          </w:p>
          <w:p w14:paraId="5066056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33932-2016,</w:t>
            </w:r>
          </w:p>
          <w:p w14:paraId="74E992A2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FAB51BB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CFEC1E1" w14:textId="77777777" w:rsidTr="008551BF">
        <w:tc>
          <w:tcPr>
            <w:tcW w:w="993" w:type="dxa"/>
          </w:tcPr>
          <w:p w14:paraId="6E1A3F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01192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3D35AF8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1725-85,</w:t>
            </w:r>
          </w:p>
          <w:p w14:paraId="4F9B80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34298-2017,</w:t>
            </w:r>
          </w:p>
          <w:p w14:paraId="1BB08B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E5B2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48603C8" w14:textId="77777777" w:rsidTr="008551BF">
        <w:trPr>
          <w:trHeight w:val="260"/>
        </w:trPr>
        <w:tc>
          <w:tcPr>
            <w:tcW w:w="993" w:type="dxa"/>
          </w:tcPr>
          <w:p w14:paraId="4460B09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C63D1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2C7A0E2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617CB9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8F718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31713-2012,</w:t>
            </w:r>
          </w:p>
          <w:p w14:paraId="0A7352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053098D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4656879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производителя.</w:t>
            </w:r>
          </w:p>
        </w:tc>
        <w:tc>
          <w:tcPr>
            <w:tcW w:w="5390" w:type="dxa"/>
          </w:tcPr>
          <w:p w14:paraId="3165AC0C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1E8645EB" w14:textId="77777777" w:rsidTr="008551BF">
        <w:tc>
          <w:tcPr>
            <w:tcW w:w="993" w:type="dxa"/>
          </w:tcPr>
          <w:p w14:paraId="444BC4B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C61E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30858C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0E632F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E22F6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54648-2011,</w:t>
            </w:r>
          </w:p>
          <w:p w14:paraId="6E4C108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772279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34220-2017,</w:t>
            </w:r>
          </w:p>
          <w:p w14:paraId="00A7DCBC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CBC66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B413222" w14:textId="77777777" w:rsidTr="008551BF">
        <w:tc>
          <w:tcPr>
            <w:tcW w:w="993" w:type="dxa"/>
          </w:tcPr>
          <w:p w14:paraId="2034FC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CE241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1E4B0C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7977-87, </w:t>
            </w:r>
          </w:p>
          <w:p w14:paraId="401A211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55909-2013.</w:t>
            </w:r>
          </w:p>
          <w:p w14:paraId="45737A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3F58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7FC8614" w14:textId="77777777" w:rsidTr="008551BF">
        <w:tc>
          <w:tcPr>
            <w:tcW w:w="993" w:type="dxa"/>
          </w:tcPr>
          <w:p w14:paraId="3F2D3B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4B1F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6E0DCEB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13908-68,</w:t>
            </w:r>
          </w:p>
          <w:p w14:paraId="22C0CEC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34325-2017.</w:t>
            </w:r>
          </w:p>
          <w:p w14:paraId="59CA537B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1F17AB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A2B793" w14:textId="77777777" w:rsidTr="008551BF">
        <w:tc>
          <w:tcPr>
            <w:tcW w:w="993" w:type="dxa"/>
          </w:tcPr>
          <w:p w14:paraId="5DB0ACC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E1C7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39AC9F1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361-77.</w:t>
            </w:r>
          </w:p>
          <w:p w14:paraId="2E5F8D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32810-2014,</w:t>
            </w:r>
          </w:p>
          <w:p w14:paraId="22B5A3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4852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FF269AE" w14:textId="77777777" w:rsidTr="008551BF">
        <w:tc>
          <w:tcPr>
            <w:tcW w:w="993" w:type="dxa"/>
          </w:tcPr>
          <w:p w14:paraId="5F695BF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F908B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57D017F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659-81,</w:t>
            </w:r>
          </w:p>
          <w:p w14:paraId="653538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34216-2017,</w:t>
            </w:r>
          </w:p>
          <w:p w14:paraId="45B231D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02ED6C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83552A7" w14:textId="77777777" w:rsidTr="008551BF">
        <w:tc>
          <w:tcPr>
            <w:tcW w:w="993" w:type="dxa"/>
          </w:tcPr>
          <w:p w14:paraId="11CD2C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3C80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370FFD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13907-86,</w:t>
            </w:r>
          </w:p>
          <w:p w14:paraId="7B6B963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31821-2012,</w:t>
            </w:r>
          </w:p>
          <w:p w14:paraId="696F9D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9E884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0E28CF8" w14:textId="77777777" w:rsidTr="008551BF">
        <w:tc>
          <w:tcPr>
            <w:tcW w:w="993" w:type="dxa"/>
          </w:tcPr>
          <w:p w14:paraId="60B0D1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554C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557D6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31822-2012,</w:t>
            </w:r>
          </w:p>
          <w:p w14:paraId="05CDC8D8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9ECB1A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2FA91BDA" w14:textId="77777777" w:rsidTr="008551BF">
        <w:tc>
          <w:tcPr>
            <w:tcW w:w="993" w:type="dxa"/>
          </w:tcPr>
          <w:p w14:paraId="6E46EED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45ABC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35DB22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7975-2013,</w:t>
            </w:r>
          </w:p>
          <w:p w14:paraId="32D48B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EF81E24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069EC082" w14:textId="77777777" w:rsidTr="008551BF">
        <w:tc>
          <w:tcPr>
            <w:tcW w:w="993" w:type="dxa"/>
          </w:tcPr>
          <w:p w14:paraId="059E4C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F0FB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4BF1A3A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54683-2011.</w:t>
            </w:r>
          </w:p>
          <w:p w14:paraId="102033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E7416E2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483CB755" w14:textId="77777777" w:rsidTr="008551BF">
        <w:tc>
          <w:tcPr>
            <w:tcW w:w="993" w:type="dxa"/>
          </w:tcPr>
          <w:p w14:paraId="134BFDF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5BA6A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08163D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54050-2010 </w:t>
            </w:r>
          </w:p>
          <w:p w14:paraId="58516E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34112-2017 </w:t>
            </w:r>
          </w:p>
          <w:p w14:paraId="47083AE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C972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3501548" w14:textId="77777777" w:rsidTr="008551BF">
        <w:tc>
          <w:tcPr>
            <w:tcW w:w="993" w:type="dxa"/>
          </w:tcPr>
          <w:p w14:paraId="5C521A7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CEE2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1FCFB38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34114-2017 </w:t>
            </w:r>
          </w:p>
          <w:p w14:paraId="7E27FBE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53958-2010, </w:t>
            </w:r>
          </w:p>
          <w:p w14:paraId="5EF83C1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42610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696B4AF" w14:textId="77777777" w:rsidTr="008551BF">
        <w:tc>
          <w:tcPr>
            <w:tcW w:w="993" w:type="dxa"/>
          </w:tcPr>
          <w:p w14:paraId="624D71A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00DEF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1A262C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54679-2011,</w:t>
            </w:r>
          </w:p>
          <w:p w14:paraId="0DB4EF5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14DF40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F8DE687" w14:textId="77777777" w:rsidTr="008551BF">
        <w:tc>
          <w:tcPr>
            <w:tcW w:w="993" w:type="dxa"/>
          </w:tcPr>
          <w:p w14:paraId="6E9E94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A7BD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421E67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32856-2014,</w:t>
            </w:r>
          </w:p>
          <w:p w14:paraId="236C6E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33985-2016,</w:t>
            </w:r>
          </w:p>
          <w:p w14:paraId="11CF53B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32788-2014.</w:t>
            </w:r>
          </w:p>
          <w:p w14:paraId="59CB569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34214-2017</w:t>
            </w:r>
          </w:p>
          <w:p w14:paraId="68C6BB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34212-2017</w:t>
            </w:r>
          </w:p>
          <w:p w14:paraId="2B19976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34320-2017</w:t>
            </w:r>
          </w:p>
          <w:p w14:paraId="0FD180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34301-2017</w:t>
            </w:r>
          </w:p>
          <w:p w14:paraId="7345A3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AB31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97990AB" w14:textId="77777777" w:rsidTr="008551BF">
        <w:tc>
          <w:tcPr>
            <w:tcW w:w="993" w:type="dxa"/>
          </w:tcPr>
          <w:p w14:paraId="71D1A74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0C22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386B1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55464-2013,</w:t>
            </w:r>
          </w:p>
          <w:p w14:paraId="716555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579B43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8773FC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6FAA283E" w14:textId="77777777" w:rsidTr="008551BF">
        <w:tc>
          <w:tcPr>
            <w:tcW w:w="993" w:type="dxa"/>
          </w:tcPr>
          <w:p w14:paraId="07AFCF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B2AA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274C85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34314-2017</w:t>
            </w:r>
          </w:p>
          <w:p w14:paraId="3D9CEC1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16270-70, </w:t>
            </w:r>
          </w:p>
          <w:p w14:paraId="48199CF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21713-76, </w:t>
            </w:r>
          </w:p>
          <w:p w14:paraId="19A7D0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33499-2015,</w:t>
            </w:r>
          </w:p>
          <w:p w14:paraId="5605FC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21714-76, </w:t>
            </w:r>
          </w:p>
          <w:p w14:paraId="3EB822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51603-2000,</w:t>
            </w:r>
          </w:p>
          <w:p w14:paraId="390D3C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31823-2012,</w:t>
            </w:r>
          </w:p>
          <w:p w14:paraId="4BD6442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7602581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4427-82,</w:t>
            </w:r>
          </w:p>
          <w:p w14:paraId="52FAAA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4428-82,</w:t>
            </w:r>
          </w:p>
          <w:p w14:paraId="756D9340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32286-2013</w:t>
            </w:r>
          </w:p>
          <w:p w14:paraId="07B6E8A7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32787-2014</w:t>
            </w:r>
          </w:p>
          <w:p w14:paraId="0F07FF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21833-76</w:t>
            </w:r>
          </w:p>
          <w:p w14:paraId="40DF9BC5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7177-2015</w:t>
            </w:r>
          </w:p>
          <w:p w14:paraId="5D67A8D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7178-2015</w:t>
            </w:r>
          </w:p>
          <w:p w14:paraId="6CC5E70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7F3CA8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551DB4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DA045D0" w14:textId="77777777" w:rsidTr="008551BF">
        <w:tc>
          <w:tcPr>
            <w:tcW w:w="993" w:type="dxa"/>
          </w:tcPr>
          <w:p w14:paraId="6DD6BDF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42BF3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35AE7F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4429-82,</w:t>
            </w:r>
          </w:p>
          <w:p w14:paraId="024B94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28952F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E513D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FCBFBCC" w14:textId="77777777" w:rsidTr="008551BF">
        <w:tc>
          <w:tcPr>
            <w:tcW w:w="993" w:type="dxa"/>
          </w:tcPr>
          <w:p w14:paraId="58A2FCA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C26B9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60A5E45B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57365DE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6828-89,</w:t>
            </w:r>
          </w:p>
          <w:p w14:paraId="5BBE82B9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6829-2015,</w:t>
            </w:r>
          </w:p>
          <w:p w14:paraId="36A9D870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33485-2015,</w:t>
            </w:r>
          </w:p>
          <w:p w14:paraId="2CE103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33823-2016</w:t>
            </w:r>
          </w:p>
          <w:p w14:paraId="4F4B46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33953-2016</w:t>
            </w:r>
          </w:p>
          <w:p w14:paraId="15E33BA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6830-89</w:t>
            </w:r>
          </w:p>
          <w:p w14:paraId="497469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19215-73</w:t>
            </w:r>
          </w:p>
          <w:p w14:paraId="120352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33309-2015</w:t>
            </w:r>
          </w:p>
          <w:p w14:paraId="248FE5E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3F735F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82B4A3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CE618C" w14:textId="77777777" w:rsidTr="008551BF">
        <w:tc>
          <w:tcPr>
            <w:tcW w:w="993" w:type="dxa"/>
          </w:tcPr>
          <w:p w14:paraId="0F87A1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52E2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43C0D6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32896-2014.</w:t>
            </w:r>
          </w:p>
          <w:p w14:paraId="57FE4C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CD4B4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9C02808" w14:textId="77777777" w:rsidTr="008551BF">
        <w:tc>
          <w:tcPr>
            <w:tcW w:w="993" w:type="dxa"/>
          </w:tcPr>
          <w:p w14:paraId="478127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E3AB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793409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6882-88,</w:t>
            </w:r>
          </w:p>
          <w:p w14:paraId="5C4C28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0ABCC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9CA06F2" w14:textId="77777777" w:rsidTr="008551BF">
        <w:tc>
          <w:tcPr>
            <w:tcW w:w="993" w:type="dxa"/>
          </w:tcPr>
          <w:p w14:paraId="2BCC609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A28F1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295775F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1B544E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C490E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47BE507" w14:textId="77777777" w:rsidTr="008551BF">
        <w:tc>
          <w:tcPr>
            <w:tcW w:w="993" w:type="dxa"/>
          </w:tcPr>
          <w:p w14:paraId="0679536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7812F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320BB5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1994-93.</w:t>
            </w:r>
          </w:p>
          <w:p w14:paraId="0635732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8E7DC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5BCD569" w14:textId="77777777" w:rsidTr="008551BF">
        <w:tc>
          <w:tcPr>
            <w:tcW w:w="993" w:type="dxa"/>
          </w:tcPr>
          <w:p w14:paraId="100E1E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8A3B0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0AC1131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53876-2010,</w:t>
            </w:r>
          </w:p>
          <w:p w14:paraId="2C0622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68B38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220DD6EE" w14:textId="77777777" w:rsidTr="008551BF">
        <w:tc>
          <w:tcPr>
            <w:tcW w:w="993" w:type="dxa"/>
          </w:tcPr>
          <w:p w14:paraId="3853BE9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FC28B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657229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54731-2011,</w:t>
            </w:r>
          </w:p>
          <w:p w14:paraId="67A9212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69F5F6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3399D4C0" w14:textId="77777777" w:rsidTr="008551BF">
        <w:tc>
          <w:tcPr>
            <w:tcW w:w="993" w:type="dxa"/>
          </w:tcPr>
          <w:p w14:paraId="07FB25E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E9E6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5042AF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54845-2011,</w:t>
            </w:r>
          </w:p>
          <w:p w14:paraId="295DF2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42391B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Внешний вид в форме вермишели, гранул, мелких зерен, порошка или </w:t>
            </w:r>
            <w:proofErr w:type="spellStart"/>
            <w:r w:rsidRPr="00753C55">
              <w:rPr>
                <w:sz w:val="28"/>
                <w:szCs w:val="28"/>
              </w:rPr>
              <w:t>крупообразный</w:t>
            </w:r>
            <w:proofErr w:type="spellEnd"/>
            <w:r w:rsidRPr="00753C55">
              <w:rPr>
                <w:sz w:val="28"/>
                <w:szCs w:val="28"/>
              </w:rPr>
              <w:t>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</w:t>
            </w:r>
            <w:proofErr w:type="spellStart"/>
            <w:r w:rsidRPr="00753C55">
              <w:rPr>
                <w:sz w:val="28"/>
                <w:szCs w:val="28"/>
              </w:rPr>
              <w:t>колиформы</w:t>
            </w:r>
            <w:proofErr w:type="spellEnd"/>
            <w:r w:rsidRPr="00753C55">
              <w:rPr>
                <w:sz w:val="28"/>
                <w:szCs w:val="28"/>
              </w:rPr>
              <w:t xml:space="preserve">), КОЕ в 0,01г продукта, патогенные микроорганизмы в </w:t>
            </w:r>
            <w:proofErr w:type="spellStart"/>
            <w:r w:rsidRPr="00753C55">
              <w:rPr>
                <w:sz w:val="28"/>
                <w:szCs w:val="28"/>
              </w:rPr>
              <w:t>т.ч.бактерии</w:t>
            </w:r>
            <w:proofErr w:type="spellEnd"/>
            <w:r w:rsidRPr="00753C55">
              <w:rPr>
                <w:sz w:val="28"/>
                <w:szCs w:val="28"/>
              </w:rPr>
              <w:t xml:space="preserve"> рода </w:t>
            </w:r>
            <w:proofErr w:type="spellStart"/>
            <w:r w:rsidRPr="00753C55">
              <w:rPr>
                <w:sz w:val="28"/>
                <w:szCs w:val="28"/>
              </w:rPr>
              <w:t>сальмонел</w:t>
            </w:r>
            <w:proofErr w:type="spellEnd"/>
            <w:r w:rsidRPr="00753C55">
              <w:rPr>
                <w:sz w:val="28"/>
                <w:szCs w:val="28"/>
              </w:rPr>
              <w:t xml:space="preserve">, КОЕ в 25 г продукта, </w:t>
            </w:r>
            <w:proofErr w:type="spellStart"/>
            <w:r w:rsidRPr="00753C55">
              <w:rPr>
                <w:sz w:val="28"/>
                <w:szCs w:val="28"/>
              </w:rPr>
              <w:t>Staphylococcus</w:t>
            </w:r>
            <w:proofErr w:type="spellEnd"/>
            <w:r w:rsidRPr="00753C55">
              <w:rPr>
                <w:sz w:val="28"/>
                <w:szCs w:val="28"/>
              </w:rPr>
              <w:t xml:space="preserve"> </w:t>
            </w:r>
            <w:proofErr w:type="spellStart"/>
            <w:r w:rsidRPr="00753C55">
              <w:rPr>
                <w:sz w:val="28"/>
                <w:szCs w:val="28"/>
              </w:rPr>
              <w:t>aureus</w:t>
            </w:r>
            <w:proofErr w:type="spellEnd"/>
            <w:r w:rsidRPr="00753C55">
              <w:rPr>
                <w:sz w:val="28"/>
                <w:szCs w:val="28"/>
              </w:rPr>
              <w:t xml:space="preserve">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</w:t>
            </w:r>
            <w:r w:rsidRPr="00753C55">
              <w:rPr>
                <w:sz w:val="28"/>
                <w:szCs w:val="28"/>
              </w:rPr>
              <w:lastRenderedPageBreak/>
              <w:t>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0E4365" w:rsidRPr="00753C55" w14:paraId="64162C3C" w14:textId="77777777" w:rsidTr="008551BF">
        <w:trPr>
          <w:trHeight w:val="231"/>
        </w:trPr>
        <w:tc>
          <w:tcPr>
            <w:tcW w:w="993" w:type="dxa"/>
          </w:tcPr>
          <w:p w14:paraId="2F83973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4D5E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413D397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64D2B41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53CE1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F560590" w14:textId="77777777" w:rsidTr="008551BF">
        <w:trPr>
          <w:trHeight w:val="399"/>
        </w:trPr>
        <w:tc>
          <w:tcPr>
            <w:tcW w:w="993" w:type="dxa"/>
          </w:tcPr>
          <w:p w14:paraId="41ABD88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9DD4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59ED6A0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040A0F7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52820-2007,</w:t>
            </w:r>
          </w:p>
          <w:p w14:paraId="110068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31473-2012,</w:t>
            </w:r>
          </w:p>
          <w:p w14:paraId="57C443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F7179B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C81746" w14:textId="77777777" w:rsidTr="008551BF">
        <w:trPr>
          <w:trHeight w:val="488"/>
        </w:trPr>
        <w:tc>
          <w:tcPr>
            <w:tcW w:w="993" w:type="dxa"/>
          </w:tcPr>
          <w:p w14:paraId="0220611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F39B242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53784D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54666-2011,</w:t>
            </w:r>
          </w:p>
          <w:p w14:paraId="4953F23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033/2013),</w:t>
            </w:r>
          </w:p>
          <w:p w14:paraId="348020F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7E71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662DFC" w14:textId="77777777" w:rsidTr="008551BF">
        <w:trPr>
          <w:trHeight w:val="488"/>
        </w:trPr>
        <w:tc>
          <w:tcPr>
            <w:tcW w:w="993" w:type="dxa"/>
          </w:tcPr>
          <w:p w14:paraId="1231A9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2F42A6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2E1C95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9A016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31668-2012,</w:t>
            </w:r>
          </w:p>
          <w:p w14:paraId="2D7921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0C85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4C67124" w14:textId="77777777" w:rsidTr="008551BF">
        <w:trPr>
          <w:trHeight w:val="488"/>
        </w:trPr>
        <w:tc>
          <w:tcPr>
            <w:tcW w:w="993" w:type="dxa"/>
          </w:tcPr>
          <w:p w14:paraId="4CFF028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10B0AF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115719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589247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31456-2013,</w:t>
            </w:r>
          </w:p>
          <w:p w14:paraId="094874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</w:t>
            </w:r>
          </w:p>
        </w:tc>
        <w:tc>
          <w:tcPr>
            <w:tcW w:w="5390" w:type="dxa"/>
          </w:tcPr>
          <w:p w14:paraId="3B9D83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92D47A3" w14:textId="77777777" w:rsidTr="008551BF">
        <w:trPr>
          <w:trHeight w:val="488"/>
        </w:trPr>
        <w:tc>
          <w:tcPr>
            <w:tcW w:w="993" w:type="dxa"/>
          </w:tcPr>
          <w:p w14:paraId="6BEF357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E1EED7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09490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E7212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</w:tbl>
    <w:p w14:paraId="2C80E6E9" w14:textId="682742F9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412B7D" w14:textId="108FCD80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7CB5C52" w14:textId="4FA1B82A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A22FF33" w14:textId="7BA4F621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2834F72" w14:textId="028B7A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BF46D50" w14:textId="2B12736C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DE2AE81" w14:textId="7C4D7482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27BA3ED" w14:textId="1C4C88F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F2EA18D" w14:textId="7AF87EC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A2583D9" w14:textId="7C3FDB9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8D8462A" w14:textId="5C087B1E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C682123" w14:textId="51CC237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F7A6235" w14:textId="35163F0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17CDD17" w14:textId="1E3A844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F0CE10" w14:textId="421E1F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5E9E7DC4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14B9E60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D077801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293A1DF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64B5AF57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91499D0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65D880C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D38F2C7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CC67B89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CAC69DA" w14:textId="77777777" w:rsidR="006848CD" w:rsidRPr="006848CD" w:rsidRDefault="006848CD" w:rsidP="006848CD">
      <w:pPr>
        <w:suppressAutoHyphens/>
        <w:ind w:right="23"/>
        <w:jc w:val="both"/>
        <w:rPr>
          <w:sz w:val="28"/>
          <w:szCs w:val="28"/>
        </w:rPr>
      </w:pPr>
    </w:p>
    <w:p w14:paraId="7D65B9B1" w14:textId="6A7C1CD6" w:rsidR="006848CD" w:rsidRDefault="00661C90" w:rsidP="00661C9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Раздел 4. </w:t>
      </w:r>
      <w:r w:rsidR="006848CD" w:rsidRPr="006848CD">
        <w:rPr>
          <w:rFonts w:eastAsia="Calibri"/>
          <w:b/>
          <w:sz w:val="28"/>
          <w:szCs w:val="28"/>
        </w:rPr>
        <w:t>ТРЕБОВАНИЯ К КАЧЕСТВУ ПРОДОВОЛЬСТВИЯ ПОСТАВЛЯЕМОГО ДЛЯ ОРГАНИЗАЦИИ ПИТАНИЯ</w:t>
      </w:r>
    </w:p>
    <w:p w14:paraId="6C8F00A5" w14:textId="6CDCDC51" w:rsidR="006848CD" w:rsidRPr="006848CD" w:rsidRDefault="006848CD" w:rsidP="006332BB">
      <w:pPr>
        <w:ind w:left="67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</w:t>
      </w:r>
      <w:r>
        <w:rPr>
          <w:b/>
          <w:sz w:val="28"/>
          <w:szCs w:val="28"/>
        </w:rPr>
        <w:t>для участников сборов до 18 лет)</w:t>
      </w:r>
    </w:p>
    <w:p w14:paraId="4291B1EA" w14:textId="77777777" w:rsidR="006848CD" w:rsidRPr="006848CD" w:rsidRDefault="006848CD" w:rsidP="006848CD">
      <w:pPr>
        <w:ind w:left="1440"/>
        <w:jc w:val="center"/>
        <w:rPr>
          <w:rFonts w:eastAsia="Calibri"/>
          <w:b/>
          <w:sz w:val="28"/>
          <w:szCs w:val="28"/>
        </w:rPr>
      </w:pPr>
    </w:p>
    <w:tbl>
      <w:tblPr>
        <w:tblW w:w="151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6848CD" w:rsidRPr="006848CD" w14:paraId="76B8C0DE" w14:textId="77777777" w:rsidTr="00C213C6">
        <w:trPr>
          <w:trHeight w:val="1292"/>
        </w:trPr>
        <w:tc>
          <w:tcPr>
            <w:tcW w:w="993" w:type="dxa"/>
            <w:vAlign w:val="center"/>
          </w:tcPr>
          <w:p w14:paraId="6A632629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№</w:t>
            </w:r>
          </w:p>
          <w:p w14:paraId="78BBF00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5CF3FD0E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173FEB10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0A298AA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6848CD">
              <w:rPr>
                <w:sz w:val="28"/>
                <w:szCs w:val="28"/>
              </w:rPr>
              <w:t>продукции</w:t>
            </w:r>
          </w:p>
        </w:tc>
      </w:tr>
      <w:tr w:rsidR="006848CD" w:rsidRPr="006848CD" w14:paraId="241ED23F" w14:textId="77777777" w:rsidTr="00C213C6">
        <w:trPr>
          <w:trHeight w:val="1088"/>
        </w:trPr>
        <w:tc>
          <w:tcPr>
            <w:tcW w:w="993" w:type="dxa"/>
          </w:tcPr>
          <w:p w14:paraId="557DF5EF" w14:textId="1BEC7B08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  <w:p w14:paraId="28CBF831" w14:textId="77777777" w:rsidR="009865D1" w:rsidRPr="006848CD" w:rsidRDefault="009865D1" w:rsidP="009865D1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FD26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1C926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26983-2015,</w:t>
            </w:r>
          </w:p>
          <w:p w14:paraId="6CCD8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26984-86,</w:t>
            </w:r>
          </w:p>
          <w:p w14:paraId="23826D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2077-84,</w:t>
            </w:r>
          </w:p>
          <w:p w14:paraId="5DB80E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26985-86,</w:t>
            </w:r>
          </w:p>
          <w:p w14:paraId="790C4D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FC31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31807-2018.</w:t>
            </w:r>
          </w:p>
        </w:tc>
        <w:tc>
          <w:tcPr>
            <w:tcW w:w="5390" w:type="dxa"/>
          </w:tcPr>
          <w:p w14:paraId="510767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926491E" w14:textId="77777777" w:rsidTr="00C213C6">
        <w:tc>
          <w:tcPr>
            <w:tcW w:w="993" w:type="dxa"/>
          </w:tcPr>
          <w:p w14:paraId="4D74770E" w14:textId="4B7F1777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808287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3C04D8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20E76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CB6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01BEBE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0D9571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38F1DBF" w14:textId="77777777" w:rsidTr="00C213C6">
        <w:tc>
          <w:tcPr>
            <w:tcW w:w="993" w:type="dxa"/>
          </w:tcPr>
          <w:p w14:paraId="0CCFDC78" w14:textId="496E69A1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498F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2A14272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622DE4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24557-89,</w:t>
            </w:r>
          </w:p>
          <w:p w14:paraId="15B113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27844-88,</w:t>
            </w:r>
          </w:p>
          <w:p w14:paraId="454E9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73197D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31805-2018,</w:t>
            </w:r>
          </w:p>
          <w:p w14:paraId="33E03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B666D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CC20867" w14:textId="77777777" w:rsidTr="00C213C6">
        <w:tc>
          <w:tcPr>
            <w:tcW w:w="993" w:type="dxa"/>
          </w:tcPr>
          <w:p w14:paraId="0475252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1EC07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3FCA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4EB9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3CC880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72E3671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18F727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80CB756" w14:textId="77777777" w:rsidTr="00C213C6">
        <w:tc>
          <w:tcPr>
            <w:tcW w:w="993" w:type="dxa"/>
          </w:tcPr>
          <w:p w14:paraId="1AC9489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F17A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68F297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DB230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C4249F6" w14:textId="77777777" w:rsidTr="00C213C6">
        <w:tc>
          <w:tcPr>
            <w:tcW w:w="993" w:type="dxa"/>
          </w:tcPr>
          <w:p w14:paraId="1AE24F0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6FDE7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05B288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360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D622A8B" w14:textId="77777777" w:rsidTr="00C213C6">
        <w:tc>
          <w:tcPr>
            <w:tcW w:w="993" w:type="dxa"/>
          </w:tcPr>
          <w:p w14:paraId="661C1D2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98847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791EB4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686-83, </w:t>
            </w:r>
          </w:p>
          <w:p w14:paraId="2A091C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A9E7E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2422B9E" w14:textId="77777777" w:rsidTr="00C213C6">
        <w:tc>
          <w:tcPr>
            <w:tcW w:w="993" w:type="dxa"/>
          </w:tcPr>
          <w:p w14:paraId="6A070D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9473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790F48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</w:tcPr>
          <w:p w14:paraId="5A4C75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CDAA0C6" w14:textId="77777777" w:rsidTr="00C213C6">
        <w:tc>
          <w:tcPr>
            <w:tcW w:w="993" w:type="dxa"/>
          </w:tcPr>
          <w:p w14:paraId="7F9035B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6AC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DB03B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  <w:vAlign w:val="center"/>
          </w:tcPr>
          <w:p w14:paraId="7CDC5C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8F01D4" w14:textId="77777777" w:rsidTr="00C213C6">
        <w:tc>
          <w:tcPr>
            <w:tcW w:w="993" w:type="dxa"/>
          </w:tcPr>
          <w:p w14:paraId="5A56916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146B6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1869A34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5550-74,</w:t>
            </w:r>
          </w:p>
          <w:p w14:paraId="27AA2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55290-2012. </w:t>
            </w:r>
          </w:p>
        </w:tc>
        <w:tc>
          <w:tcPr>
            <w:tcW w:w="5390" w:type="dxa"/>
          </w:tcPr>
          <w:p w14:paraId="45FF132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1 сорта </w:t>
            </w:r>
          </w:p>
        </w:tc>
      </w:tr>
      <w:tr w:rsidR="006848CD" w:rsidRPr="006848CD" w14:paraId="42F0B61E" w14:textId="77777777" w:rsidTr="00C213C6">
        <w:tc>
          <w:tcPr>
            <w:tcW w:w="993" w:type="dxa"/>
          </w:tcPr>
          <w:p w14:paraId="3A461E7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F0BD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43014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7022-97.</w:t>
            </w:r>
          </w:p>
        </w:tc>
        <w:tc>
          <w:tcPr>
            <w:tcW w:w="5390" w:type="dxa"/>
          </w:tcPr>
          <w:p w14:paraId="7387FC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795B76E" w14:textId="77777777" w:rsidTr="00C213C6">
        <w:tc>
          <w:tcPr>
            <w:tcW w:w="993" w:type="dxa"/>
          </w:tcPr>
          <w:p w14:paraId="2787715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2140B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260F8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5784-60.</w:t>
            </w:r>
          </w:p>
        </w:tc>
        <w:tc>
          <w:tcPr>
            <w:tcW w:w="5390" w:type="dxa"/>
          </w:tcPr>
          <w:p w14:paraId="3CE6A6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69A537" w14:textId="77777777" w:rsidTr="00C213C6">
        <w:tc>
          <w:tcPr>
            <w:tcW w:w="993" w:type="dxa"/>
          </w:tcPr>
          <w:p w14:paraId="45AADCB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6E225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6CCE5B2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276-60.</w:t>
            </w:r>
          </w:p>
        </w:tc>
        <w:tc>
          <w:tcPr>
            <w:tcW w:w="5390" w:type="dxa"/>
          </w:tcPr>
          <w:p w14:paraId="438D1B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B30EDE" w14:textId="77777777" w:rsidTr="00C213C6">
        <w:tc>
          <w:tcPr>
            <w:tcW w:w="993" w:type="dxa"/>
          </w:tcPr>
          <w:p w14:paraId="4AF3EB8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A9F44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1B14C8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572-2016</w:t>
            </w:r>
          </w:p>
        </w:tc>
        <w:tc>
          <w:tcPr>
            <w:tcW w:w="5390" w:type="dxa"/>
          </w:tcPr>
          <w:p w14:paraId="075CF86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8540555" w14:textId="77777777" w:rsidTr="00C213C6">
        <w:tc>
          <w:tcPr>
            <w:tcW w:w="993" w:type="dxa"/>
          </w:tcPr>
          <w:p w14:paraId="344E270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53B085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34BC97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6201-68. </w:t>
            </w:r>
          </w:p>
        </w:tc>
        <w:tc>
          <w:tcPr>
            <w:tcW w:w="5390" w:type="dxa"/>
          </w:tcPr>
          <w:p w14:paraId="421485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0B6823" w14:textId="77777777" w:rsidTr="00C213C6">
        <w:tc>
          <w:tcPr>
            <w:tcW w:w="993" w:type="dxa"/>
          </w:tcPr>
          <w:p w14:paraId="3A5D4D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8759C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43077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7758-75.</w:t>
            </w:r>
          </w:p>
        </w:tc>
        <w:tc>
          <w:tcPr>
            <w:tcW w:w="5390" w:type="dxa"/>
          </w:tcPr>
          <w:p w14:paraId="10A6AB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94F03A1" w14:textId="77777777" w:rsidTr="00C213C6">
        <w:tc>
          <w:tcPr>
            <w:tcW w:w="993" w:type="dxa"/>
          </w:tcPr>
          <w:p w14:paraId="01A6E40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85B3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763CB9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6292-93.</w:t>
            </w:r>
          </w:p>
        </w:tc>
        <w:tc>
          <w:tcPr>
            <w:tcW w:w="5390" w:type="dxa"/>
          </w:tcPr>
          <w:p w14:paraId="129F03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4058A099" w14:textId="77777777" w:rsidTr="00C213C6">
        <w:tc>
          <w:tcPr>
            <w:tcW w:w="993" w:type="dxa"/>
          </w:tcPr>
          <w:p w14:paraId="674B231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DD6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046C33E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3034-75,</w:t>
            </w:r>
          </w:p>
          <w:p w14:paraId="461072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FFDA2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761B98" w14:textId="77777777" w:rsidTr="00C213C6">
        <w:tc>
          <w:tcPr>
            <w:tcW w:w="993" w:type="dxa"/>
          </w:tcPr>
          <w:p w14:paraId="2315DE2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77B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Макаронные изделия группы А в ассортименте </w:t>
            </w:r>
          </w:p>
        </w:tc>
        <w:tc>
          <w:tcPr>
            <w:tcW w:w="5241" w:type="dxa"/>
          </w:tcPr>
          <w:p w14:paraId="695AB23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31743-2017</w:t>
            </w:r>
          </w:p>
        </w:tc>
        <w:tc>
          <w:tcPr>
            <w:tcW w:w="5390" w:type="dxa"/>
          </w:tcPr>
          <w:p w14:paraId="57744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2EA601E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A8B9D60" w14:textId="77777777" w:rsidTr="00C213C6">
        <w:tc>
          <w:tcPr>
            <w:tcW w:w="993" w:type="dxa"/>
          </w:tcPr>
          <w:p w14:paraId="120D4EA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8EBA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35A120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21149-93</w:t>
            </w:r>
          </w:p>
        </w:tc>
        <w:tc>
          <w:tcPr>
            <w:tcW w:w="5390" w:type="dxa"/>
          </w:tcPr>
          <w:p w14:paraId="0165697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493040A" w14:textId="77777777" w:rsidTr="00C213C6">
        <w:tc>
          <w:tcPr>
            <w:tcW w:w="993" w:type="dxa"/>
          </w:tcPr>
          <w:p w14:paraId="4921269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7D370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2588F8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2A37A2E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73EA3CDC" w14:textId="77777777" w:rsidTr="00C213C6">
        <w:tc>
          <w:tcPr>
            <w:tcW w:w="993" w:type="dxa"/>
          </w:tcPr>
          <w:p w14:paraId="370EB87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C890D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B69647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5410E30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54315-2011, </w:t>
            </w:r>
          </w:p>
          <w:p w14:paraId="0BCA2E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34120-2017</w:t>
            </w:r>
          </w:p>
          <w:p w14:paraId="6659DC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31797-2012.</w:t>
            </w:r>
          </w:p>
        </w:tc>
        <w:tc>
          <w:tcPr>
            <w:tcW w:w="5390" w:type="dxa"/>
          </w:tcPr>
          <w:p w14:paraId="20623D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F6D0028" w14:textId="77777777" w:rsidTr="00C213C6">
        <w:tc>
          <w:tcPr>
            <w:tcW w:w="993" w:type="dxa"/>
          </w:tcPr>
          <w:p w14:paraId="7C2DBE2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E3DB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1D70F2B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1B49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31476-2012,</w:t>
            </w:r>
          </w:p>
          <w:p w14:paraId="5EE9D0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</w:tcPr>
          <w:p w14:paraId="4AECBD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74139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C504B7F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5CA79D02" w14:textId="77777777" w:rsidTr="00C213C6">
        <w:tc>
          <w:tcPr>
            <w:tcW w:w="993" w:type="dxa"/>
          </w:tcPr>
          <w:p w14:paraId="23ABE12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E8D7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668EF7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5C0552F" w14:textId="77777777" w:rsidR="006848CD" w:rsidRPr="006848CD" w:rsidRDefault="006848CD" w:rsidP="006848CD">
            <w:pPr>
              <w:keepNext/>
              <w:keepLines/>
              <w:outlineLvl w:val="0"/>
              <w:rPr>
                <w:rFonts w:cstheme="majorBidi"/>
                <w:b/>
                <w:color w:val="365F91" w:themeColor="accent1" w:themeShade="BF"/>
                <w:sz w:val="28"/>
                <w:szCs w:val="28"/>
              </w:rPr>
            </w:pPr>
            <w:r w:rsidRPr="006848CD">
              <w:rPr>
                <w:rFonts w:cstheme="majorBidi"/>
                <w:sz w:val="28"/>
                <w:szCs w:val="28"/>
              </w:rPr>
              <w:t>ГОСТ 31777-2012.</w:t>
            </w:r>
          </w:p>
        </w:tc>
        <w:tc>
          <w:tcPr>
            <w:tcW w:w="5390" w:type="dxa"/>
          </w:tcPr>
          <w:p w14:paraId="0E90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F0E0660" w14:textId="77777777" w:rsidTr="00C213C6">
        <w:tc>
          <w:tcPr>
            <w:tcW w:w="993" w:type="dxa"/>
          </w:tcPr>
          <w:p w14:paraId="253F2B9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78463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382A06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F48D6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6860E48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32244-2013,</w:t>
            </w:r>
          </w:p>
          <w:p w14:paraId="682BA03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CADB53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0BECACF9" w14:textId="77777777" w:rsidTr="00C213C6">
        <w:tc>
          <w:tcPr>
            <w:tcW w:w="993" w:type="dxa"/>
          </w:tcPr>
          <w:p w14:paraId="3817736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B331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53716CE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16AA0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4814-57,</w:t>
            </w:r>
          </w:p>
          <w:p w14:paraId="32A685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3739-89,</w:t>
            </w:r>
          </w:p>
          <w:p w14:paraId="3966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3A97863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31799-2012.</w:t>
            </w:r>
          </w:p>
        </w:tc>
        <w:tc>
          <w:tcPr>
            <w:tcW w:w="5390" w:type="dxa"/>
          </w:tcPr>
          <w:p w14:paraId="620599D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Для ГОСТ Р 54704-2011 массовая доля соединительной и жировой тканей не более 10%.</w:t>
            </w:r>
          </w:p>
        </w:tc>
      </w:tr>
      <w:tr w:rsidR="006848CD" w:rsidRPr="006848CD" w14:paraId="09DD5093" w14:textId="77777777" w:rsidTr="00C213C6">
        <w:tc>
          <w:tcPr>
            <w:tcW w:w="993" w:type="dxa"/>
          </w:tcPr>
          <w:p w14:paraId="11B47F5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85C6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B1E2367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E40F1A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4814-57, </w:t>
            </w:r>
          </w:p>
          <w:p w14:paraId="5C832E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3739-89,</w:t>
            </w:r>
          </w:p>
          <w:p w14:paraId="2FA9D2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31799-2012,</w:t>
            </w:r>
          </w:p>
          <w:p w14:paraId="20EAB5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673C05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  <w:vAlign w:val="center"/>
          </w:tcPr>
          <w:p w14:paraId="04B0B3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3DE09CC" w14:textId="77777777" w:rsidTr="00C213C6">
        <w:trPr>
          <w:trHeight w:val="402"/>
        </w:trPr>
        <w:tc>
          <w:tcPr>
            <w:tcW w:w="993" w:type="dxa"/>
          </w:tcPr>
          <w:p w14:paraId="0A68D8D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5293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41EBE43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9E3F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55455-2013. </w:t>
            </w:r>
          </w:p>
        </w:tc>
        <w:tc>
          <w:tcPr>
            <w:tcW w:w="5390" w:type="dxa"/>
          </w:tcPr>
          <w:p w14:paraId="7F01D1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B318696" w14:textId="77777777" w:rsidTr="00C213C6">
        <w:tc>
          <w:tcPr>
            <w:tcW w:w="993" w:type="dxa"/>
          </w:tcPr>
          <w:p w14:paraId="782A953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AB9B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1684D72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3D9D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54043-2010.</w:t>
            </w:r>
          </w:p>
        </w:tc>
        <w:tc>
          <w:tcPr>
            <w:tcW w:w="5390" w:type="dxa"/>
          </w:tcPr>
          <w:p w14:paraId="33C943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5FB4FA" w14:textId="77777777" w:rsidTr="00C213C6">
        <w:tc>
          <w:tcPr>
            <w:tcW w:w="993" w:type="dxa"/>
          </w:tcPr>
          <w:p w14:paraId="4605125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CFC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60A1E234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D6FC77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31785-2012,</w:t>
            </w:r>
          </w:p>
          <w:p w14:paraId="04452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34162-2017.</w:t>
            </w:r>
          </w:p>
        </w:tc>
        <w:tc>
          <w:tcPr>
            <w:tcW w:w="5390" w:type="dxa"/>
          </w:tcPr>
          <w:p w14:paraId="6D14C1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ABAC0CB" w14:textId="77777777" w:rsidTr="00C213C6">
        <w:tc>
          <w:tcPr>
            <w:tcW w:w="993" w:type="dxa"/>
          </w:tcPr>
          <w:p w14:paraId="02AEB09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A50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409DD479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ECF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7ACAA8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32244-2013.</w:t>
            </w:r>
          </w:p>
        </w:tc>
        <w:tc>
          <w:tcPr>
            <w:tcW w:w="5390" w:type="dxa"/>
          </w:tcPr>
          <w:p w14:paraId="4B9D405B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1 категории</w:t>
            </w:r>
          </w:p>
        </w:tc>
      </w:tr>
      <w:tr w:rsidR="006848CD" w:rsidRPr="006848CD" w14:paraId="3D42429C" w14:textId="77777777" w:rsidTr="00C213C6">
        <w:tc>
          <w:tcPr>
            <w:tcW w:w="993" w:type="dxa"/>
          </w:tcPr>
          <w:p w14:paraId="19830E8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D02D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7478E6A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31498-2012</w:t>
            </w:r>
          </w:p>
          <w:p w14:paraId="5D34CFA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E0F552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09C535" w14:textId="77777777" w:rsidTr="00C213C6">
        <w:tc>
          <w:tcPr>
            <w:tcW w:w="993" w:type="dxa"/>
          </w:tcPr>
          <w:p w14:paraId="3202302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E9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7B1D811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5ED6E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52306-2005,</w:t>
            </w:r>
          </w:p>
          <w:p w14:paraId="70B117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31962-2013,</w:t>
            </w:r>
          </w:p>
          <w:p w14:paraId="54DB5D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31936-2012.</w:t>
            </w:r>
          </w:p>
        </w:tc>
        <w:tc>
          <w:tcPr>
            <w:tcW w:w="5390" w:type="dxa"/>
          </w:tcPr>
          <w:p w14:paraId="7E9CE4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3E41BC2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948478E" w14:textId="77777777" w:rsidTr="00C213C6">
        <w:tc>
          <w:tcPr>
            <w:tcW w:w="993" w:type="dxa"/>
          </w:tcPr>
          <w:p w14:paraId="2EDF530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1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18D186F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932DF89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6FB65A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54043-2010, </w:t>
            </w:r>
          </w:p>
          <w:p w14:paraId="41C037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</w:tcPr>
          <w:p w14:paraId="061FB3F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6848CD" w:rsidRPr="006848CD" w14:paraId="493C7F2D" w14:textId="77777777" w:rsidTr="00C213C6">
        <w:tc>
          <w:tcPr>
            <w:tcW w:w="993" w:type="dxa"/>
          </w:tcPr>
          <w:p w14:paraId="34EDBBD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4D37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70469E4E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033FE56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45B10794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31790-2012,</w:t>
            </w:r>
          </w:p>
          <w:p w14:paraId="337C868B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  <w:vAlign w:val="center"/>
          </w:tcPr>
          <w:p w14:paraId="4B424ACD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</w:p>
        </w:tc>
      </w:tr>
      <w:tr w:rsidR="006848CD" w:rsidRPr="006848CD" w14:paraId="0D2E449C" w14:textId="77777777" w:rsidTr="00C213C6">
        <w:tc>
          <w:tcPr>
            <w:tcW w:w="993" w:type="dxa"/>
          </w:tcPr>
          <w:p w14:paraId="30E7BFF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BCE9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7B636E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09570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700A4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558C3A7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7FAB59F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32366-2013.</w:t>
            </w:r>
          </w:p>
        </w:tc>
        <w:tc>
          <w:tcPr>
            <w:tcW w:w="5390" w:type="dxa"/>
            <w:vAlign w:val="center"/>
          </w:tcPr>
          <w:p w14:paraId="6BA7532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5C8E2" w14:textId="77777777" w:rsidTr="00C213C6">
        <w:trPr>
          <w:trHeight w:val="742"/>
        </w:trPr>
        <w:tc>
          <w:tcPr>
            <w:tcW w:w="993" w:type="dxa"/>
          </w:tcPr>
          <w:p w14:paraId="430AB9C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D854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треска</w:t>
            </w:r>
          </w:p>
          <w:p w14:paraId="4C9A55B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57D6AD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1C778D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3C74FA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EAD5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0AD4A1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A3C5B2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88143F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3218B33F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8A135E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9EAE38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18E948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7A87851" w14:textId="77777777" w:rsidTr="00C213C6">
        <w:trPr>
          <w:trHeight w:val="592"/>
        </w:trPr>
        <w:tc>
          <w:tcPr>
            <w:tcW w:w="993" w:type="dxa"/>
          </w:tcPr>
          <w:p w14:paraId="5B5829B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444F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хек</w:t>
            </w:r>
          </w:p>
          <w:p w14:paraId="37B8554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35AB908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1D3824D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 xml:space="preserve">ГОСТ 1168-86, </w:t>
            </w:r>
          </w:p>
          <w:p w14:paraId="7A3A8ADA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>ГОСТ Р 51493-99</w:t>
            </w:r>
          </w:p>
          <w:p w14:paraId="32EDC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66F65E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4A46D3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02FF670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B20FF7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F461DA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95AC3D5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3A17A1D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8E145C6" w14:textId="77777777" w:rsidTr="00C213C6">
        <w:tc>
          <w:tcPr>
            <w:tcW w:w="993" w:type="dxa"/>
          </w:tcPr>
          <w:p w14:paraId="551C92A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3287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194791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7F64ED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F3B15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78ACEF3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1D629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A33C3D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EC590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C1F7606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DFF84EB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9B02D0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BC7BE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79DA37A" w14:textId="77777777" w:rsidTr="00C213C6">
        <w:tc>
          <w:tcPr>
            <w:tcW w:w="993" w:type="dxa"/>
          </w:tcPr>
          <w:p w14:paraId="353E7F3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9A43D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6CE57C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AF4B5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51493-99, </w:t>
            </w:r>
          </w:p>
          <w:p w14:paraId="58EE7E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083E4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EE1F4C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6D77DD1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A6AA0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9CC2D" w14:textId="77777777" w:rsidTr="00C213C6">
        <w:tc>
          <w:tcPr>
            <w:tcW w:w="993" w:type="dxa"/>
          </w:tcPr>
          <w:p w14:paraId="559554E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E672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сайда</w:t>
            </w:r>
          </w:p>
          <w:p w14:paraId="0FD43F4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C8D25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2DF1A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A32B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1168-86, </w:t>
            </w:r>
          </w:p>
          <w:p w14:paraId="768844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4B6A4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4DC444C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7D908E7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DB66032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8952678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CF1AE4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EB87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C16E9BA" w14:textId="77777777" w:rsidTr="00C213C6">
        <w:tc>
          <w:tcPr>
            <w:tcW w:w="993" w:type="dxa"/>
          </w:tcPr>
          <w:p w14:paraId="754A925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DC21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400080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E4064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3948-2016</w:t>
            </w:r>
          </w:p>
          <w:p w14:paraId="37614A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828437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6848CD" w:rsidRPr="006848CD" w14:paraId="348720D8" w14:textId="77777777" w:rsidTr="00C213C6">
        <w:tc>
          <w:tcPr>
            <w:tcW w:w="993" w:type="dxa"/>
          </w:tcPr>
          <w:p w14:paraId="461163C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2EAA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D52DA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E8E1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815-2004</w:t>
            </w:r>
          </w:p>
        </w:tc>
        <w:tc>
          <w:tcPr>
            <w:tcW w:w="5390" w:type="dxa"/>
          </w:tcPr>
          <w:p w14:paraId="0BA7843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965D81" w14:textId="77777777" w:rsidTr="00C213C6">
        <w:tc>
          <w:tcPr>
            <w:tcW w:w="993" w:type="dxa"/>
          </w:tcPr>
          <w:p w14:paraId="3F03DE8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7CB5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55510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1192D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7449-2016</w:t>
            </w:r>
          </w:p>
          <w:p w14:paraId="5E0583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16080-2002,</w:t>
            </w:r>
          </w:p>
          <w:p w14:paraId="149EEB6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16080-2019</w:t>
            </w:r>
          </w:p>
        </w:tc>
        <w:tc>
          <w:tcPr>
            <w:tcW w:w="5390" w:type="dxa"/>
          </w:tcPr>
          <w:p w14:paraId="2FB8A4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6EB294A" w14:textId="77777777" w:rsidTr="00C213C6">
        <w:tc>
          <w:tcPr>
            <w:tcW w:w="993" w:type="dxa"/>
          </w:tcPr>
          <w:p w14:paraId="788DF75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95626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7917DB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235901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1129-2013.</w:t>
            </w:r>
          </w:p>
          <w:p w14:paraId="288A09A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  <w:tc>
          <w:tcPr>
            <w:tcW w:w="5390" w:type="dxa"/>
          </w:tcPr>
          <w:p w14:paraId="52A0C2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C4249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60B15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4232C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18498E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E08615C" w14:textId="77777777" w:rsidTr="00C213C6">
        <w:tc>
          <w:tcPr>
            <w:tcW w:w="993" w:type="dxa"/>
          </w:tcPr>
          <w:p w14:paraId="469BE56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BBB0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Масло коровье крестьянское </w:t>
            </w:r>
            <w:proofErr w:type="spellStart"/>
            <w:r w:rsidRPr="006848CD">
              <w:rPr>
                <w:sz w:val="28"/>
                <w:szCs w:val="28"/>
              </w:rPr>
              <w:t>сладкосливочное</w:t>
            </w:r>
            <w:proofErr w:type="spellEnd"/>
            <w:r w:rsidRPr="006848CD">
              <w:rPr>
                <w:sz w:val="28"/>
                <w:szCs w:val="28"/>
              </w:rPr>
              <w:t xml:space="preserve"> не соленое </w:t>
            </w:r>
          </w:p>
          <w:p w14:paraId="6C7C634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AF96A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7B0DE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32261-2013.</w:t>
            </w:r>
          </w:p>
        </w:tc>
        <w:tc>
          <w:tcPr>
            <w:tcW w:w="5390" w:type="dxa"/>
          </w:tcPr>
          <w:p w14:paraId="04D22C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Показатели идентификации масла коровьего сливочного: массовая доля жира – не </w:t>
            </w:r>
            <w:proofErr w:type="gramStart"/>
            <w:r w:rsidRPr="006848CD">
              <w:rPr>
                <w:sz w:val="28"/>
                <w:szCs w:val="28"/>
              </w:rPr>
              <w:t>менее  72</w:t>
            </w:r>
            <w:proofErr w:type="gramEnd"/>
            <w:r w:rsidRPr="006848CD">
              <w:rPr>
                <w:sz w:val="28"/>
                <w:szCs w:val="28"/>
              </w:rPr>
              <w:t xml:space="preserve">,5%; массовая доля влаги – 18,5-25,0 %; кислотность жировой фазы – не более 4,0 градусов </w:t>
            </w:r>
            <w:proofErr w:type="spellStart"/>
            <w:r w:rsidRPr="006848CD">
              <w:rPr>
                <w:sz w:val="28"/>
                <w:szCs w:val="28"/>
              </w:rPr>
              <w:t>Кеттстофера</w:t>
            </w:r>
            <w:proofErr w:type="spellEnd"/>
            <w:r w:rsidRPr="006848CD">
              <w:rPr>
                <w:sz w:val="28"/>
                <w:szCs w:val="28"/>
              </w:rPr>
              <w:t xml:space="preserve">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</w:t>
            </w:r>
            <w:proofErr w:type="spellStart"/>
            <w:r w:rsidRPr="006848CD">
              <w:rPr>
                <w:sz w:val="28"/>
                <w:szCs w:val="28"/>
              </w:rPr>
              <w:t>слабокормовой</w:t>
            </w:r>
            <w:proofErr w:type="spellEnd"/>
            <w:r w:rsidRPr="006848CD">
              <w:rPr>
                <w:sz w:val="28"/>
                <w:szCs w:val="28"/>
              </w:rPr>
              <w:t xml:space="preserve"> привкус и (или) недостаточно выраженные привкусы: сливочный, пастеризации, </w:t>
            </w:r>
            <w:proofErr w:type="spellStart"/>
            <w:r w:rsidRPr="006848CD">
              <w:rPr>
                <w:sz w:val="28"/>
                <w:szCs w:val="28"/>
              </w:rPr>
              <w:t>перепастеризации</w:t>
            </w:r>
            <w:proofErr w:type="spellEnd"/>
            <w:r w:rsidRPr="006848CD">
              <w:rPr>
                <w:sz w:val="28"/>
                <w:szCs w:val="28"/>
              </w:rPr>
              <w:t xml:space="preserve"> и растопленного масла, кисломолочный. Цвет от светло-желтого до желтого, однородный, равномерный.</w:t>
            </w:r>
          </w:p>
        </w:tc>
      </w:tr>
      <w:tr w:rsidR="006848CD" w:rsidRPr="006848CD" w14:paraId="1E72D183" w14:textId="77777777" w:rsidTr="00C213C6">
        <w:tc>
          <w:tcPr>
            <w:tcW w:w="993" w:type="dxa"/>
          </w:tcPr>
          <w:p w14:paraId="728BB39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47609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Молоко коровье </w:t>
            </w:r>
          </w:p>
          <w:p w14:paraId="6F4791C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27B0F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BBBA6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31450-2013,</w:t>
            </w:r>
          </w:p>
          <w:p w14:paraId="78E3ECF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32252-2013.</w:t>
            </w:r>
          </w:p>
        </w:tc>
        <w:tc>
          <w:tcPr>
            <w:tcW w:w="5390" w:type="dxa"/>
          </w:tcPr>
          <w:p w14:paraId="5B066B9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2059573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6848CD" w:rsidRPr="006848CD" w14:paraId="0A00DFA7" w14:textId="77777777" w:rsidTr="00C213C6">
        <w:tc>
          <w:tcPr>
            <w:tcW w:w="993" w:type="dxa"/>
          </w:tcPr>
          <w:p w14:paraId="35DC58D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4930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Сметана </w:t>
            </w:r>
          </w:p>
          <w:p w14:paraId="4FD7B7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</w:t>
            </w:r>
          </w:p>
          <w:p w14:paraId="21BA0B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15-20 %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795AD5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2CC70E4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31452-2012.</w:t>
            </w:r>
          </w:p>
          <w:p w14:paraId="6B7C7B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187F02B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6848CD">
              <w:rPr>
                <w:sz w:val="28"/>
                <w:szCs w:val="28"/>
                <w:vertAlign w:val="superscript"/>
              </w:rPr>
              <w:t>7</w:t>
            </w:r>
            <w:r w:rsidRPr="006848CD">
              <w:rPr>
                <w:sz w:val="28"/>
                <w:szCs w:val="28"/>
              </w:rPr>
              <w:t xml:space="preserve"> КОЕ.</w:t>
            </w:r>
          </w:p>
          <w:p w14:paraId="77155F9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6848CD" w:rsidRPr="006848CD" w14:paraId="46230DDC" w14:textId="77777777" w:rsidTr="00C213C6">
        <w:tc>
          <w:tcPr>
            <w:tcW w:w="993" w:type="dxa"/>
          </w:tcPr>
          <w:p w14:paraId="5E90BB5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17009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721E72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51D50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0A74BF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31688-2012.</w:t>
            </w:r>
          </w:p>
          <w:p w14:paraId="4D1B40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97D473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</w:t>
            </w:r>
            <w:proofErr w:type="spellStart"/>
            <w:r w:rsidRPr="006848CD">
              <w:rPr>
                <w:sz w:val="28"/>
                <w:szCs w:val="28"/>
              </w:rPr>
              <w:t>мезофильных</w:t>
            </w:r>
            <w:proofErr w:type="spellEnd"/>
            <w:r w:rsidRPr="006848CD">
              <w:rPr>
                <w:sz w:val="28"/>
                <w:szCs w:val="28"/>
              </w:rPr>
              <w:t xml:space="preserve"> аэробных и факультативно-</w:t>
            </w:r>
            <w:r w:rsidRPr="006848CD">
              <w:rPr>
                <w:sz w:val="28"/>
                <w:szCs w:val="28"/>
              </w:rPr>
              <w:lastRenderedPageBreak/>
              <w:t>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6848CD" w:rsidRPr="006848CD" w14:paraId="40A0F500" w14:textId="77777777" w:rsidTr="00C213C6">
        <w:tc>
          <w:tcPr>
            <w:tcW w:w="993" w:type="dxa"/>
          </w:tcPr>
          <w:p w14:paraId="49D77FD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B4F7F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Творог</w:t>
            </w:r>
          </w:p>
          <w:p w14:paraId="63D71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4CFE8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C4918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7B4CE1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4F63BEF1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6848CD" w:rsidRPr="006848CD" w14:paraId="3B1C1998" w14:textId="77777777" w:rsidTr="00C213C6">
        <w:tc>
          <w:tcPr>
            <w:tcW w:w="993" w:type="dxa"/>
          </w:tcPr>
          <w:p w14:paraId="79E3C57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1C00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775137E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1DB0F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4BFD1E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489945E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</w:t>
            </w:r>
            <w:proofErr w:type="spellStart"/>
            <w:r w:rsidRPr="006848CD">
              <w:rPr>
                <w:sz w:val="28"/>
                <w:szCs w:val="28"/>
              </w:rPr>
              <w:t>вкл</w:t>
            </w:r>
            <w:proofErr w:type="spellEnd"/>
            <w:r w:rsidRPr="006848CD">
              <w:rPr>
                <w:sz w:val="28"/>
                <w:szCs w:val="28"/>
              </w:rPr>
              <w:t xml:space="preserve">; жира в сухом веществе: 1,0 – 60,0 % и более; соли: 0,5 – 2,5 % вкл. Форма бруска, цилиндра </w:t>
            </w:r>
            <w:r w:rsidRPr="006848CD">
              <w:rPr>
                <w:sz w:val="28"/>
                <w:szCs w:val="28"/>
              </w:rPr>
              <w:lastRenderedPageBreak/>
              <w:t xml:space="preserve">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6848CD" w:rsidRPr="006848CD" w14:paraId="754B1528" w14:textId="77777777" w:rsidTr="00C213C6">
        <w:trPr>
          <w:trHeight w:val="20"/>
        </w:trPr>
        <w:tc>
          <w:tcPr>
            <w:tcW w:w="993" w:type="dxa"/>
          </w:tcPr>
          <w:p w14:paraId="400EB22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5B5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Сыр плавленый</w:t>
            </w:r>
          </w:p>
          <w:p w14:paraId="37AE0F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B8F37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04B3AC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119ED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6AC2F7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4A49D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31690-2013, </w:t>
            </w:r>
          </w:p>
          <w:p w14:paraId="4A403E5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DA5994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74F61F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2129CC0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5B84C10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0EEEAC0D" w14:textId="77777777" w:rsidR="006848CD" w:rsidRPr="006848CD" w:rsidRDefault="006848CD" w:rsidP="006848CD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6848CD" w:rsidRPr="006848CD" w14:paraId="5E789BDD" w14:textId="77777777" w:rsidTr="00C213C6">
        <w:trPr>
          <w:trHeight w:val="20"/>
        </w:trPr>
        <w:tc>
          <w:tcPr>
            <w:tcW w:w="993" w:type="dxa"/>
          </w:tcPr>
          <w:p w14:paraId="5C77A6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54314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Кефир </w:t>
            </w:r>
          </w:p>
          <w:p w14:paraId="29873B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43FB5D4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D365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31454-2012. </w:t>
            </w:r>
          </w:p>
          <w:p w14:paraId="48E408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6F18D05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25FECC6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Вкус чистый, кисломолочный, слегка острый или обусловленный добавленными компонентами.</w:t>
            </w:r>
          </w:p>
          <w:p w14:paraId="3AF4DAB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6848CD" w:rsidRPr="006848CD" w14:paraId="2173C93D" w14:textId="77777777" w:rsidTr="00C213C6">
        <w:tc>
          <w:tcPr>
            <w:tcW w:w="993" w:type="dxa"/>
          </w:tcPr>
          <w:p w14:paraId="54005C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CE003D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Ряженка </w:t>
            </w:r>
          </w:p>
          <w:p w14:paraId="28FFAA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732FF8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2597D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31455-2012.</w:t>
            </w:r>
          </w:p>
        </w:tc>
        <w:tc>
          <w:tcPr>
            <w:tcW w:w="5390" w:type="dxa"/>
          </w:tcPr>
          <w:p w14:paraId="0E3F0153" w14:textId="77777777" w:rsidR="006848CD" w:rsidRPr="006848CD" w:rsidRDefault="006848CD" w:rsidP="006848CD">
            <w:pPr>
              <w:jc w:val="both"/>
            </w:pPr>
            <w:r w:rsidRPr="006848CD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222285C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6848CD" w:rsidRPr="006848CD" w14:paraId="20A61B00" w14:textId="77777777" w:rsidTr="00C213C6">
        <w:trPr>
          <w:trHeight w:val="1408"/>
        </w:trPr>
        <w:tc>
          <w:tcPr>
            <w:tcW w:w="993" w:type="dxa"/>
          </w:tcPr>
          <w:p w14:paraId="71FBF2B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9C24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Йогурт </w:t>
            </w:r>
          </w:p>
          <w:p w14:paraId="263A25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FC42E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4379C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47C558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50E94919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FCE6E58" w14:textId="77777777" w:rsidTr="00C213C6">
        <w:tc>
          <w:tcPr>
            <w:tcW w:w="993" w:type="dxa"/>
          </w:tcPr>
          <w:p w14:paraId="1F669D7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B325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79AFF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6EFBE0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FF2C7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29409FF" w14:textId="77777777" w:rsidTr="00C213C6">
        <w:tc>
          <w:tcPr>
            <w:tcW w:w="993" w:type="dxa"/>
          </w:tcPr>
          <w:p w14:paraId="1D6BFDA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EE1D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13F33A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31654-2012.</w:t>
            </w:r>
          </w:p>
        </w:tc>
        <w:tc>
          <w:tcPr>
            <w:tcW w:w="5390" w:type="dxa"/>
          </w:tcPr>
          <w:p w14:paraId="751ADC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AA19B" w14:textId="77777777" w:rsidTr="00C213C6">
        <w:tc>
          <w:tcPr>
            <w:tcW w:w="993" w:type="dxa"/>
          </w:tcPr>
          <w:p w14:paraId="245037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E2E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Порошок яичный</w:t>
            </w:r>
          </w:p>
          <w:p w14:paraId="020347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52D6E5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193DA9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30363-2013.</w:t>
            </w:r>
          </w:p>
          <w:p w14:paraId="6DA43B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5086BB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</w:t>
            </w:r>
            <w:r w:rsidRPr="006848CD">
              <w:rPr>
                <w:sz w:val="28"/>
                <w:szCs w:val="28"/>
              </w:rPr>
              <w:lastRenderedPageBreak/>
              <w:t>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6848CD" w:rsidRPr="006848CD" w14:paraId="14175723" w14:textId="77777777" w:rsidTr="00C213C6">
        <w:tc>
          <w:tcPr>
            <w:tcW w:w="993" w:type="dxa"/>
          </w:tcPr>
          <w:p w14:paraId="6D76954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4949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0B9051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108-2014,</w:t>
            </w:r>
          </w:p>
          <w:p w14:paraId="3A9DDC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51EA7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610977A" w14:textId="77777777" w:rsidTr="00C213C6">
        <w:tc>
          <w:tcPr>
            <w:tcW w:w="993" w:type="dxa"/>
          </w:tcPr>
          <w:p w14:paraId="5E76850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DA10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5FBA7F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10B11F75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DAE07E0" w14:textId="77777777" w:rsidTr="00C213C6">
        <w:trPr>
          <w:trHeight w:val="698"/>
        </w:trPr>
        <w:tc>
          <w:tcPr>
            <w:tcW w:w="993" w:type="dxa"/>
          </w:tcPr>
          <w:p w14:paraId="75902A9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BDD14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2B1220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717F5A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9BC76C" w14:textId="77777777" w:rsidTr="00C213C6">
        <w:tc>
          <w:tcPr>
            <w:tcW w:w="993" w:type="dxa"/>
          </w:tcPr>
          <w:p w14:paraId="5870F8E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09E9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743C5D1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32099-2013.</w:t>
            </w:r>
          </w:p>
        </w:tc>
        <w:tc>
          <w:tcPr>
            <w:tcW w:w="5390" w:type="dxa"/>
          </w:tcPr>
          <w:p w14:paraId="4ACD49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486F60F" w14:textId="77777777" w:rsidTr="00C213C6">
        <w:tc>
          <w:tcPr>
            <w:tcW w:w="993" w:type="dxa"/>
          </w:tcPr>
          <w:p w14:paraId="333E5EA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C17C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6BCBE9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31712-2012.</w:t>
            </w:r>
          </w:p>
        </w:tc>
        <w:tc>
          <w:tcPr>
            <w:tcW w:w="5390" w:type="dxa"/>
          </w:tcPr>
          <w:p w14:paraId="08C4E4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3C5EF7F" w14:textId="77777777" w:rsidTr="00C213C6">
        <w:tc>
          <w:tcPr>
            <w:tcW w:w="993" w:type="dxa"/>
          </w:tcPr>
          <w:p w14:paraId="489A4C0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648E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46AF2D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53118-2008.</w:t>
            </w:r>
          </w:p>
          <w:p w14:paraId="49609B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34113-2017.</w:t>
            </w:r>
          </w:p>
        </w:tc>
        <w:tc>
          <w:tcPr>
            <w:tcW w:w="5390" w:type="dxa"/>
          </w:tcPr>
          <w:p w14:paraId="1A290C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218FF54" w14:textId="77777777" w:rsidTr="00C213C6">
        <w:tc>
          <w:tcPr>
            <w:tcW w:w="993" w:type="dxa"/>
          </w:tcPr>
          <w:p w14:paraId="4B81B55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170B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12E48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19792-2017</w:t>
            </w:r>
          </w:p>
          <w:p w14:paraId="17A4A5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54644-2011.</w:t>
            </w:r>
          </w:p>
          <w:p w14:paraId="226DD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31766-2012</w:t>
            </w:r>
          </w:p>
        </w:tc>
        <w:tc>
          <w:tcPr>
            <w:tcW w:w="5390" w:type="dxa"/>
            <w:vAlign w:val="center"/>
          </w:tcPr>
          <w:p w14:paraId="6B4646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A240CC" w14:textId="77777777" w:rsidTr="00C213C6">
        <w:tc>
          <w:tcPr>
            <w:tcW w:w="993" w:type="dxa"/>
          </w:tcPr>
          <w:p w14:paraId="1407DCC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AEB9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261DE4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51574-2018 </w:t>
            </w:r>
          </w:p>
        </w:tc>
        <w:tc>
          <w:tcPr>
            <w:tcW w:w="5390" w:type="dxa"/>
          </w:tcPr>
          <w:p w14:paraId="63E41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6BD13A0" w14:textId="77777777" w:rsidTr="00C213C6">
        <w:tc>
          <w:tcPr>
            <w:tcW w:w="993" w:type="dxa"/>
          </w:tcPr>
          <w:p w14:paraId="2B9C9E9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DB1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1B2155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32573-2013.</w:t>
            </w:r>
          </w:p>
        </w:tc>
        <w:tc>
          <w:tcPr>
            <w:tcW w:w="5390" w:type="dxa"/>
          </w:tcPr>
          <w:p w14:paraId="68CBAB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875B56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050E5E3" w14:textId="77777777" w:rsidTr="00C213C6">
        <w:tc>
          <w:tcPr>
            <w:tcW w:w="993" w:type="dxa"/>
          </w:tcPr>
          <w:p w14:paraId="1EA6A77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7409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508B28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17594-81,</w:t>
            </w:r>
          </w:p>
          <w:p w14:paraId="059365C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2B4774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BA53A5" w14:textId="77777777" w:rsidTr="00C213C6">
        <w:tc>
          <w:tcPr>
            <w:tcW w:w="993" w:type="dxa"/>
          </w:tcPr>
          <w:p w14:paraId="1A90226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6850B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590519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11293-89,</w:t>
            </w:r>
          </w:p>
          <w:p w14:paraId="33B158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593E4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44DA4E" w14:textId="77777777" w:rsidTr="00C213C6">
        <w:tc>
          <w:tcPr>
            <w:tcW w:w="993" w:type="dxa"/>
          </w:tcPr>
          <w:p w14:paraId="58278A8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FA2F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3C017A5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  <w:p w14:paraId="1FBE5F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654F5A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7DE83D6" w14:textId="77777777" w:rsidTr="00C213C6">
        <w:tc>
          <w:tcPr>
            <w:tcW w:w="993" w:type="dxa"/>
          </w:tcPr>
          <w:p w14:paraId="5C77B2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80C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0ADC29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3B29A6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3CE553" w14:textId="77777777" w:rsidTr="00C213C6">
        <w:tc>
          <w:tcPr>
            <w:tcW w:w="993" w:type="dxa"/>
          </w:tcPr>
          <w:p w14:paraId="3E747FB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65524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5B6E5D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3F348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113570" w14:textId="77777777" w:rsidTr="00C213C6">
        <w:tc>
          <w:tcPr>
            <w:tcW w:w="993" w:type="dxa"/>
          </w:tcPr>
          <w:p w14:paraId="1636568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DA152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70F733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6817F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1452E" w14:textId="77777777" w:rsidTr="00C213C6">
        <w:tc>
          <w:tcPr>
            <w:tcW w:w="993" w:type="dxa"/>
          </w:tcPr>
          <w:p w14:paraId="4C3BF29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D64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61D700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104A1DF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066D7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AA5A484" w14:textId="77777777" w:rsidTr="00C213C6">
        <w:tc>
          <w:tcPr>
            <w:tcW w:w="993" w:type="dxa"/>
          </w:tcPr>
          <w:p w14:paraId="32F7CF7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DF46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7B8E31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15052-2014</w:t>
            </w:r>
          </w:p>
        </w:tc>
        <w:tc>
          <w:tcPr>
            <w:tcW w:w="5390" w:type="dxa"/>
          </w:tcPr>
          <w:p w14:paraId="1915212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69556" w14:textId="77777777" w:rsidTr="00C213C6">
        <w:tc>
          <w:tcPr>
            <w:tcW w:w="993" w:type="dxa"/>
          </w:tcPr>
          <w:p w14:paraId="1FA543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1B86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Бараночные изделия </w:t>
            </w:r>
          </w:p>
          <w:p w14:paraId="150D5A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4C35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7128-91.</w:t>
            </w:r>
          </w:p>
          <w:p w14:paraId="52B3DA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32124-2013</w:t>
            </w:r>
          </w:p>
        </w:tc>
        <w:tc>
          <w:tcPr>
            <w:tcW w:w="5390" w:type="dxa"/>
            <w:vAlign w:val="center"/>
          </w:tcPr>
          <w:p w14:paraId="58E3A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A158F68" w14:textId="77777777" w:rsidTr="00C213C6">
        <w:tc>
          <w:tcPr>
            <w:tcW w:w="993" w:type="dxa"/>
          </w:tcPr>
          <w:p w14:paraId="7ECBD8F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50261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36D24B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15810-2014.</w:t>
            </w:r>
          </w:p>
        </w:tc>
        <w:tc>
          <w:tcPr>
            <w:tcW w:w="5390" w:type="dxa"/>
          </w:tcPr>
          <w:p w14:paraId="3CB86C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5FF0699" w14:textId="77777777" w:rsidTr="00C213C6">
        <w:tc>
          <w:tcPr>
            <w:tcW w:w="993" w:type="dxa"/>
          </w:tcPr>
          <w:p w14:paraId="782B3F1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E20BC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38F54E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14031-2014.</w:t>
            </w:r>
          </w:p>
        </w:tc>
        <w:tc>
          <w:tcPr>
            <w:tcW w:w="5390" w:type="dxa"/>
          </w:tcPr>
          <w:p w14:paraId="35D2E09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3F84AF8" w14:textId="77777777" w:rsidTr="00C213C6">
        <w:tc>
          <w:tcPr>
            <w:tcW w:w="993" w:type="dxa"/>
          </w:tcPr>
          <w:p w14:paraId="53AD248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010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646827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24901-2014.</w:t>
            </w:r>
          </w:p>
        </w:tc>
        <w:tc>
          <w:tcPr>
            <w:tcW w:w="5390" w:type="dxa"/>
          </w:tcPr>
          <w:p w14:paraId="0ACF76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F6BC968" w14:textId="77777777" w:rsidTr="00C213C6">
        <w:tc>
          <w:tcPr>
            <w:tcW w:w="993" w:type="dxa"/>
          </w:tcPr>
          <w:p w14:paraId="7760DE2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36E0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066084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РСТ РСФСР 577-77, </w:t>
            </w:r>
          </w:p>
          <w:p w14:paraId="3FB69B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88853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1B1A3" w14:textId="77777777" w:rsidTr="00C213C6">
        <w:tc>
          <w:tcPr>
            <w:tcW w:w="993" w:type="dxa"/>
          </w:tcPr>
          <w:p w14:paraId="051A4B4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C610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35802D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114DCA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70691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0B106B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32103-2013.</w:t>
            </w:r>
          </w:p>
        </w:tc>
        <w:tc>
          <w:tcPr>
            <w:tcW w:w="5390" w:type="dxa"/>
          </w:tcPr>
          <w:p w14:paraId="100646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 – жидкий пищевой продукт, который </w:t>
            </w:r>
            <w:proofErr w:type="spellStart"/>
            <w:r w:rsidRPr="006848CD">
              <w:rPr>
                <w:sz w:val="28"/>
                <w:szCs w:val="28"/>
              </w:rPr>
              <w:t>несброжен</w:t>
            </w:r>
            <w:proofErr w:type="spellEnd"/>
            <w:r w:rsidRPr="006848CD">
              <w:rPr>
                <w:sz w:val="28"/>
                <w:szCs w:val="28"/>
              </w:rPr>
              <w:t xml:space="preserve">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</w:t>
            </w:r>
            <w:r w:rsidRPr="006848CD">
              <w:rPr>
                <w:sz w:val="28"/>
                <w:szCs w:val="28"/>
              </w:rPr>
              <w:lastRenderedPageBreak/>
              <w:t xml:space="preserve">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</w:t>
            </w:r>
            <w:proofErr w:type="spellStart"/>
            <w:r w:rsidRPr="006848CD">
              <w:rPr>
                <w:sz w:val="28"/>
                <w:szCs w:val="28"/>
              </w:rPr>
              <w:t>ароматообразующие</w:t>
            </w:r>
            <w:proofErr w:type="spellEnd"/>
            <w:r w:rsidRPr="006848CD">
              <w:rPr>
                <w:sz w:val="28"/>
                <w:szCs w:val="28"/>
              </w:rPr>
              <w:t xml:space="preserve"> фруктовые вещества и (или) концентрированные натуральные </w:t>
            </w:r>
            <w:proofErr w:type="spellStart"/>
            <w:r w:rsidRPr="006848CD">
              <w:rPr>
                <w:sz w:val="28"/>
                <w:szCs w:val="28"/>
              </w:rPr>
              <w:t>ароматообразующие</w:t>
            </w:r>
            <w:proofErr w:type="spellEnd"/>
            <w:r w:rsidRPr="006848CD">
              <w:rPr>
                <w:sz w:val="28"/>
                <w:szCs w:val="28"/>
              </w:rPr>
              <w:t xml:space="preserve">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6848CD" w:rsidRPr="006848CD" w14:paraId="1CF5AD66" w14:textId="77777777" w:rsidTr="00C213C6">
        <w:trPr>
          <w:trHeight w:val="85"/>
        </w:trPr>
        <w:tc>
          <w:tcPr>
            <w:tcW w:w="993" w:type="dxa"/>
          </w:tcPr>
          <w:p w14:paraId="169897C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468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7F21D06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4F44B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32876-2014,</w:t>
            </w:r>
          </w:p>
          <w:p w14:paraId="1AA3C08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171DA9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3343-2017,</w:t>
            </w:r>
          </w:p>
          <w:p w14:paraId="67EB1F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2219248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E686BAB" w14:textId="77777777" w:rsidTr="00C213C6">
        <w:trPr>
          <w:trHeight w:val="85"/>
        </w:trPr>
        <w:tc>
          <w:tcPr>
            <w:tcW w:w="993" w:type="dxa"/>
          </w:tcPr>
          <w:p w14:paraId="1809E25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D1DF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19B357F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04239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32103-2013,</w:t>
            </w:r>
          </w:p>
          <w:p w14:paraId="57B536D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5E0534E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8CBBC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0B1C2B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2BA4E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05DED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524702" w14:textId="77777777" w:rsidTr="00C213C6">
        <w:trPr>
          <w:trHeight w:val="227"/>
        </w:trPr>
        <w:tc>
          <w:tcPr>
            <w:tcW w:w="993" w:type="dxa"/>
          </w:tcPr>
          <w:p w14:paraId="46F7594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2826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15AAB9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7176-2017</w:t>
            </w:r>
          </w:p>
        </w:tc>
        <w:tc>
          <w:tcPr>
            <w:tcW w:w="5390" w:type="dxa"/>
          </w:tcPr>
          <w:p w14:paraId="5E75693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A65ADC3" w14:textId="77777777" w:rsidTr="00C213C6">
        <w:trPr>
          <w:trHeight w:val="1017"/>
        </w:trPr>
        <w:tc>
          <w:tcPr>
            <w:tcW w:w="993" w:type="dxa"/>
          </w:tcPr>
          <w:p w14:paraId="447B045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398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0DED174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ТУ 9730-276-04782324-08, </w:t>
            </w:r>
          </w:p>
          <w:p w14:paraId="5BA2DE53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123806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6E2B372" w14:textId="77777777" w:rsidTr="00C213C6">
        <w:tc>
          <w:tcPr>
            <w:tcW w:w="993" w:type="dxa"/>
          </w:tcPr>
          <w:p w14:paraId="79C7D62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7049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8AD57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51809-2001,</w:t>
            </w:r>
          </w:p>
          <w:p w14:paraId="1D13BBA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1724-85.</w:t>
            </w:r>
          </w:p>
        </w:tc>
        <w:tc>
          <w:tcPr>
            <w:tcW w:w="5390" w:type="dxa"/>
            <w:vAlign w:val="center"/>
          </w:tcPr>
          <w:p w14:paraId="1913C7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557ABA9" w14:textId="77777777" w:rsidTr="00C213C6">
        <w:tc>
          <w:tcPr>
            <w:tcW w:w="993" w:type="dxa"/>
          </w:tcPr>
          <w:p w14:paraId="620AD3B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68C8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52F033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34323-2017.</w:t>
            </w:r>
          </w:p>
        </w:tc>
        <w:tc>
          <w:tcPr>
            <w:tcW w:w="5390" w:type="dxa"/>
            <w:vAlign w:val="center"/>
          </w:tcPr>
          <w:p w14:paraId="63ED65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102B6BE" w14:textId="77777777" w:rsidTr="00C213C6">
        <w:tc>
          <w:tcPr>
            <w:tcW w:w="993" w:type="dxa"/>
          </w:tcPr>
          <w:p w14:paraId="2F612F5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0DD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251A0A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7968-89,</w:t>
            </w:r>
          </w:p>
          <w:p w14:paraId="7305AA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33952-2016</w:t>
            </w:r>
          </w:p>
        </w:tc>
        <w:tc>
          <w:tcPr>
            <w:tcW w:w="5390" w:type="dxa"/>
          </w:tcPr>
          <w:p w14:paraId="3B6AF340" w14:textId="77777777" w:rsidR="006848CD" w:rsidRPr="006848CD" w:rsidRDefault="006848CD" w:rsidP="006848CD">
            <w:pPr>
              <w:rPr>
                <w:sz w:val="22"/>
                <w:szCs w:val="22"/>
              </w:rPr>
            </w:pPr>
          </w:p>
        </w:tc>
      </w:tr>
      <w:tr w:rsidR="006848CD" w:rsidRPr="006848CD" w14:paraId="5B272FB6" w14:textId="77777777" w:rsidTr="00C213C6">
        <w:tc>
          <w:tcPr>
            <w:tcW w:w="993" w:type="dxa"/>
          </w:tcPr>
          <w:p w14:paraId="30295E5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159F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5EA428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5AAEB5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7B8291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65A31BA" w14:textId="77777777" w:rsidTr="00C213C6">
        <w:tc>
          <w:tcPr>
            <w:tcW w:w="993" w:type="dxa"/>
          </w:tcPr>
          <w:p w14:paraId="095E37C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8DAA6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1BCEE9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1722-85,</w:t>
            </w:r>
          </w:p>
          <w:p w14:paraId="6BD6AF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32285-2013.</w:t>
            </w:r>
          </w:p>
        </w:tc>
        <w:tc>
          <w:tcPr>
            <w:tcW w:w="5390" w:type="dxa"/>
          </w:tcPr>
          <w:p w14:paraId="26153335" w14:textId="77777777" w:rsidR="006848CD" w:rsidRPr="006848CD" w:rsidRDefault="006848CD" w:rsidP="006848CD"/>
        </w:tc>
      </w:tr>
      <w:tr w:rsidR="006848CD" w:rsidRPr="006848CD" w14:paraId="50CC49DD" w14:textId="77777777" w:rsidTr="00C213C6">
        <w:tc>
          <w:tcPr>
            <w:tcW w:w="993" w:type="dxa"/>
          </w:tcPr>
          <w:p w14:paraId="1D326C4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008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F143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32284-2013,</w:t>
            </w:r>
          </w:p>
          <w:p w14:paraId="16AD8C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1721-85,</w:t>
            </w:r>
          </w:p>
        </w:tc>
        <w:tc>
          <w:tcPr>
            <w:tcW w:w="5390" w:type="dxa"/>
          </w:tcPr>
          <w:p w14:paraId="1B02ADA5" w14:textId="77777777" w:rsidR="006848CD" w:rsidRPr="006848CD" w:rsidRDefault="006848CD" w:rsidP="006848CD"/>
        </w:tc>
      </w:tr>
      <w:tr w:rsidR="006848CD" w:rsidRPr="006848CD" w14:paraId="004E5FCE" w14:textId="77777777" w:rsidTr="00C213C6">
        <w:tc>
          <w:tcPr>
            <w:tcW w:w="993" w:type="dxa"/>
          </w:tcPr>
          <w:p w14:paraId="483A829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B0DCD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27159D0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1723-86,</w:t>
            </w:r>
          </w:p>
          <w:p w14:paraId="03358C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34306-2017.</w:t>
            </w:r>
          </w:p>
        </w:tc>
        <w:tc>
          <w:tcPr>
            <w:tcW w:w="5390" w:type="dxa"/>
          </w:tcPr>
          <w:p w14:paraId="3849BF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F9863D" w14:textId="77777777" w:rsidTr="00C213C6">
        <w:tc>
          <w:tcPr>
            <w:tcW w:w="993" w:type="dxa"/>
          </w:tcPr>
          <w:p w14:paraId="59BE22A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441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45750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1726-85,</w:t>
            </w:r>
          </w:p>
          <w:p w14:paraId="35B1D1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33932-2016.</w:t>
            </w:r>
          </w:p>
        </w:tc>
        <w:tc>
          <w:tcPr>
            <w:tcW w:w="5390" w:type="dxa"/>
          </w:tcPr>
          <w:p w14:paraId="01BEEF93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5FB69BE" w14:textId="77777777" w:rsidTr="00C213C6">
        <w:tc>
          <w:tcPr>
            <w:tcW w:w="993" w:type="dxa"/>
          </w:tcPr>
          <w:p w14:paraId="439F8F9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B54F5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65624C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1725-85,</w:t>
            </w:r>
          </w:p>
          <w:p w14:paraId="0721D7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34298-2017.</w:t>
            </w:r>
          </w:p>
        </w:tc>
        <w:tc>
          <w:tcPr>
            <w:tcW w:w="5390" w:type="dxa"/>
          </w:tcPr>
          <w:p w14:paraId="38491019" w14:textId="77777777" w:rsidR="006848CD" w:rsidRPr="006848CD" w:rsidRDefault="006848CD" w:rsidP="006848CD"/>
        </w:tc>
      </w:tr>
      <w:tr w:rsidR="006848CD" w:rsidRPr="006848CD" w14:paraId="170427E1" w14:textId="77777777" w:rsidTr="00C213C6">
        <w:trPr>
          <w:trHeight w:val="260"/>
        </w:trPr>
        <w:tc>
          <w:tcPr>
            <w:tcW w:w="993" w:type="dxa"/>
          </w:tcPr>
          <w:p w14:paraId="791495F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5CAB6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6CDA1A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06352C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40F64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31713-2012,</w:t>
            </w:r>
          </w:p>
          <w:p w14:paraId="432608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2529DEB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5251610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EF85889" w14:textId="77777777" w:rsidTr="00C213C6">
        <w:tc>
          <w:tcPr>
            <w:tcW w:w="993" w:type="dxa"/>
          </w:tcPr>
          <w:p w14:paraId="157AB08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D280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0C8F48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6FE419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1CC05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54648-2011,</w:t>
            </w:r>
          </w:p>
          <w:p w14:paraId="1AC126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7EE49992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22E464B6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2EBB2A4" w14:textId="77777777" w:rsidTr="00C213C6">
        <w:tc>
          <w:tcPr>
            <w:tcW w:w="993" w:type="dxa"/>
          </w:tcPr>
          <w:p w14:paraId="08693F0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A315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33733D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7977-87, </w:t>
            </w:r>
          </w:p>
          <w:p w14:paraId="66FEA3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55909-2013.</w:t>
            </w:r>
          </w:p>
        </w:tc>
        <w:tc>
          <w:tcPr>
            <w:tcW w:w="5390" w:type="dxa"/>
          </w:tcPr>
          <w:p w14:paraId="51D99310" w14:textId="77777777" w:rsidR="006848CD" w:rsidRPr="006848CD" w:rsidRDefault="006848CD" w:rsidP="006848CD"/>
        </w:tc>
      </w:tr>
      <w:tr w:rsidR="006848CD" w:rsidRPr="006848CD" w14:paraId="21F91745" w14:textId="77777777" w:rsidTr="00C213C6">
        <w:tc>
          <w:tcPr>
            <w:tcW w:w="993" w:type="dxa"/>
          </w:tcPr>
          <w:p w14:paraId="473111A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7EDF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5E5115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13908-68,</w:t>
            </w:r>
          </w:p>
          <w:p w14:paraId="67AB291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34325-2017.</w:t>
            </w:r>
          </w:p>
        </w:tc>
        <w:tc>
          <w:tcPr>
            <w:tcW w:w="5390" w:type="dxa"/>
          </w:tcPr>
          <w:p w14:paraId="2C53B2A4" w14:textId="77777777" w:rsidR="006848CD" w:rsidRPr="006848CD" w:rsidRDefault="006848CD" w:rsidP="006848CD"/>
        </w:tc>
      </w:tr>
      <w:tr w:rsidR="006848CD" w:rsidRPr="006848CD" w14:paraId="5BE71196" w14:textId="77777777" w:rsidTr="00C213C6">
        <w:tc>
          <w:tcPr>
            <w:tcW w:w="993" w:type="dxa"/>
          </w:tcPr>
          <w:p w14:paraId="6BFE75C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BFA1B1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64EEA8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361-77.</w:t>
            </w:r>
          </w:p>
          <w:p w14:paraId="32BDAB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32810-2014</w:t>
            </w:r>
          </w:p>
        </w:tc>
        <w:tc>
          <w:tcPr>
            <w:tcW w:w="5390" w:type="dxa"/>
          </w:tcPr>
          <w:p w14:paraId="315D1B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C21BC3" w14:textId="77777777" w:rsidTr="00C213C6">
        <w:tc>
          <w:tcPr>
            <w:tcW w:w="993" w:type="dxa"/>
          </w:tcPr>
          <w:p w14:paraId="4A9A9BB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8543E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42DC732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659-81,</w:t>
            </w:r>
          </w:p>
          <w:p w14:paraId="1E3971A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34216-2017</w:t>
            </w:r>
          </w:p>
        </w:tc>
        <w:tc>
          <w:tcPr>
            <w:tcW w:w="5390" w:type="dxa"/>
          </w:tcPr>
          <w:p w14:paraId="1CC939FB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19B90A8F" w14:textId="77777777" w:rsidTr="00C213C6">
        <w:tc>
          <w:tcPr>
            <w:tcW w:w="993" w:type="dxa"/>
          </w:tcPr>
          <w:p w14:paraId="27AFEFE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93C9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77A1AB9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13907-86,</w:t>
            </w:r>
          </w:p>
          <w:p w14:paraId="104084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31821-2012.</w:t>
            </w:r>
          </w:p>
        </w:tc>
        <w:tc>
          <w:tcPr>
            <w:tcW w:w="5390" w:type="dxa"/>
          </w:tcPr>
          <w:p w14:paraId="1624B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F5BA100" w14:textId="77777777" w:rsidTr="00C213C6">
        <w:tc>
          <w:tcPr>
            <w:tcW w:w="993" w:type="dxa"/>
          </w:tcPr>
          <w:p w14:paraId="6AD6BC6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05C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83394BC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31822-2012.</w:t>
            </w:r>
          </w:p>
        </w:tc>
        <w:tc>
          <w:tcPr>
            <w:tcW w:w="5390" w:type="dxa"/>
          </w:tcPr>
          <w:p w14:paraId="2DDDC1A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6EBE6448" w14:textId="77777777" w:rsidTr="00C213C6">
        <w:tc>
          <w:tcPr>
            <w:tcW w:w="993" w:type="dxa"/>
          </w:tcPr>
          <w:p w14:paraId="693C5BB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71F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7F9B599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7975-2013.</w:t>
            </w:r>
          </w:p>
        </w:tc>
        <w:tc>
          <w:tcPr>
            <w:tcW w:w="5390" w:type="dxa"/>
          </w:tcPr>
          <w:p w14:paraId="05C842F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02D69178" w14:textId="77777777" w:rsidTr="00C213C6">
        <w:tc>
          <w:tcPr>
            <w:tcW w:w="993" w:type="dxa"/>
          </w:tcPr>
          <w:p w14:paraId="191A1AD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8467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0776DE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54683-2011.</w:t>
            </w:r>
          </w:p>
        </w:tc>
        <w:tc>
          <w:tcPr>
            <w:tcW w:w="5390" w:type="dxa"/>
          </w:tcPr>
          <w:p w14:paraId="7638F9DD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1F6C9A42" w14:textId="77777777" w:rsidTr="00C213C6">
        <w:tc>
          <w:tcPr>
            <w:tcW w:w="993" w:type="dxa"/>
          </w:tcPr>
          <w:p w14:paraId="7C9757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0777F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1A9266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54050-2010 </w:t>
            </w:r>
          </w:p>
          <w:p w14:paraId="7D78A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34112-2017 </w:t>
            </w:r>
          </w:p>
          <w:p w14:paraId="1836A3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32E39D0" w14:textId="77777777" w:rsidR="006848CD" w:rsidRPr="006848CD" w:rsidRDefault="006848CD" w:rsidP="006848CD"/>
        </w:tc>
      </w:tr>
      <w:tr w:rsidR="006848CD" w:rsidRPr="006848CD" w14:paraId="373EB51F" w14:textId="77777777" w:rsidTr="00C213C6">
        <w:tc>
          <w:tcPr>
            <w:tcW w:w="993" w:type="dxa"/>
          </w:tcPr>
          <w:p w14:paraId="2466AA9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AA96A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586268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34114-2017 </w:t>
            </w:r>
          </w:p>
          <w:p w14:paraId="526000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53958-2010, </w:t>
            </w:r>
          </w:p>
          <w:p w14:paraId="481039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18430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C2C803" w14:textId="77777777" w:rsidTr="00C213C6">
        <w:tc>
          <w:tcPr>
            <w:tcW w:w="993" w:type="dxa"/>
          </w:tcPr>
          <w:p w14:paraId="7BB73F5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0638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9AEF0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54679-2011,</w:t>
            </w:r>
          </w:p>
          <w:p w14:paraId="5748A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9B1B03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5A26D80" w14:textId="77777777" w:rsidTr="00C213C6">
        <w:tc>
          <w:tcPr>
            <w:tcW w:w="993" w:type="dxa"/>
          </w:tcPr>
          <w:p w14:paraId="5B7FE93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23B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55C90AC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32856-2014,</w:t>
            </w:r>
          </w:p>
          <w:p w14:paraId="1CB014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33985-2016,</w:t>
            </w:r>
          </w:p>
          <w:p w14:paraId="2A13C9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32788-2014.</w:t>
            </w:r>
          </w:p>
          <w:p w14:paraId="5423B7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34214-2017</w:t>
            </w:r>
          </w:p>
          <w:p w14:paraId="79543B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34212-2017</w:t>
            </w:r>
          </w:p>
          <w:p w14:paraId="2F7756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34320-2017</w:t>
            </w:r>
          </w:p>
          <w:p w14:paraId="104E95A5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34301-2017</w:t>
            </w:r>
          </w:p>
        </w:tc>
        <w:tc>
          <w:tcPr>
            <w:tcW w:w="5390" w:type="dxa"/>
          </w:tcPr>
          <w:p w14:paraId="31CFA2B9" w14:textId="77777777" w:rsidR="006848CD" w:rsidRPr="006848CD" w:rsidRDefault="006848CD" w:rsidP="006848CD"/>
        </w:tc>
      </w:tr>
      <w:tr w:rsidR="006848CD" w:rsidRPr="006848CD" w14:paraId="2447F7EF" w14:textId="77777777" w:rsidTr="00C213C6">
        <w:tc>
          <w:tcPr>
            <w:tcW w:w="993" w:type="dxa"/>
          </w:tcPr>
          <w:p w14:paraId="434F76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7882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C389E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55464-2013,</w:t>
            </w:r>
          </w:p>
          <w:p w14:paraId="031435B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</w:t>
            </w:r>
          </w:p>
          <w:p w14:paraId="395D4A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01EF59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4B05C72F" w14:textId="77777777" w:rsidTr="00C213C6">
        <w:tc>
          <w:tcPr>
            <w:tcW w:w="993" w:type="dxa"/>
          </w:tcPr>
          <w:p w14:paraId="77FF540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487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0C9CA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34314-2017</w:t>
            </w:r>
          </w:p>
          <w:p w14:paraId="71AA48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16270-70, </w:t>
            </w:r>
          </w:p>
          <w:p w14:paraId="2C9E6A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21713-76, </w:t>
            </w:r>
          </w:p>
          <w:p w14:paraId="546ED0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33499-2015,</w:t>
            </w:r>
          </w:p>
          <w:p w14:paraId="3A4768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21714-76, </w:t>
            </w:r>
          </w:p>
          <w:p w14:paraId="608BE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51603-2000,</w:t>
            </w:r>
          </w:p>
          <w:p w14:paraId="72A542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31823-2012,</w:t>
            </w:r>
          </w:p>
          <w:p w14:paraId="48E9B9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32786-2014,</w:t>
            </w:r>
          </w:p>
          <w:p w14:paraId="4974CFE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4427-82,</w:t>
            </w:r>
          </w:p>
          <w:p w14:paraId="215889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4428-82,</w:t>
            </w:r>
          </w:p>
          <w:p w14:paraId="5CADBEEC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32286-2013</w:t>
            </w:r>
          </w:p>
          <w:p w14:paraId="10824332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32787-2014</w:t>
            </w:r>
          </w:p>
          <w:p w14:paraId="705898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21833-76</w:t>
            </w:r>
          </w:p>
          <w:p w14:paraId="11DA7218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7177-2015</w:t>
            </w:r>
          </w:p>
          <w:p w14:paraId="0457C6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7178-2015</w:t>
            </w:r>
          </w:p>
          <w:p w14:paraId="366DD1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34307-2017</w:t>
            </w:r>
          </w:p>
        </w:tc>
        <w:tc>
          <w:tcPr>
            <w:tcW w:w="5390" w:type="dxa"/>
            <w:vAlign w:val="center"/>
          </w:tcPr>
          <w:p w14:paraId="2E0684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DA9B3AE" w14:textId="77777777" w:rsidTr="00C213C6">
        <w:tc>
          <w:tcPr>
            <w:tcW w:w="993" w:type="dxa"/>
          </w:tcPr>
          <w:p w14:paraId="37B740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9D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223B951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4429-82,</w:t>
            </w:r>
          </w:p>
          <w:p w14:paraId="62D428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t>ГОСТ 34307-2017</w:t>
            </w:r>
          </w:p>
        </w:tc>
        <w:tc>
          <w:tcPr>
            <w:tcW w:w="5390" w:type="dxa"/>
          </w:tcPr>
          <w:p w14:paraId="00260565" w14:textId="77777777" w:rsidR="006848CD" w:rsidRPr="006848CD" w:rsidRDefault="006848CD" w:rsidP="006848CD"/>
        </w:tc>
      </w:tr>
      <w:tr w:rsidR="006848CD" w:rsidRPr="006848CD" w14:paraId="5F063E20" w14:textId="77777777" w:rsidTr="00C213C6">
        <w:tc>
          <w:tcPr>
            <w:tcW w:w="993" w:type="dxa"/>
          </w:tcPr>
          <w:p w14:paraId="025EF8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077A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5A785079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32786-2014,</w:t>
            </w:r>
          </w:p>
          <w:p w14:paraId="54B4166F" w14:textId="77777777" w:rsidR="006848CD" w:rsidRPr="006848CD" w:rsidRDefault="006848CD" w:rsidP="006848CD">
            <w:r w:rsidRPr="006848CD">
              <w:t>ГОСТ 6828-89,</w:t>
            </w:r>
          </w:p>
          <w:p w14:paraId="1BCD906B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6829-2015,</w:t>
            </w:r>
          </w:p>
          <w:p w14:paraId="382A2885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33485-2015,</w:t>
            </w:r>
          </w:p>
          <w:p w14:paraId="44615361" w14:textId="77777777" w:rsidR="006848CD" w:rsidRPr="006848CD" w:rsidRDefault="006848CD" w:rsidP="006848CD">
            <w:r w:rsidRPr="006848CD">
              <w:t>ГОСТ 33823-2016</w:t>
            </w:r>
          </w:p>
          <w:p w14:paraId="64C87AA4" w14:textId="77777777" w:rsidR="006848CD" w:rsidRPr="006848CD" w:rsidRDefault="006848CD" w:rsidP="006848CD">
            <w:r w:rsidRPr="006848CD">
              <w:t>ГОСТ 33953-2016</w:t>
            </w:r>
          </w:p>
          <w:p w14:paraId="7A15CD93" w14:textId="77777777" w:rsidR="006848CD" w:rsidRPr="006848CD" w:rsidRDefault="006848CD" w:rsidP="006848CD">
            <w:r w:rsidRPr="006848CD">
              <w:t>ГОСТ 6830-89</w:t>
            </w:r>
          </w:p>
          <w:p w14:paraId="317C851A" w14:textId="77777777" w:rsidR="006848CD" w:rsidRPr="006848CD" w:rsidRDefault="006848CD" w:rsidP="006848CD">
            <w:r w:rsidRPr="006848CD">
              <w:t>ГОСТ 19215-73</w:t>
            </w:r>
          </w:p>
          <w:p w14:paraId="110B044D" w14:textId="77777777" w:rsidR="006848CD" w:rsidRPr="006848CD" w:rsidRDefault="006848CD" w:rsidP="006848CD">
            <w:r w:rsidRPr="006848CD">
              <w:t>ГОСТ 33309-2015</w:t>
            </w:r>
          </w:p>
          <w:p w14:paraId="6EB0A6E2" w14:textId="77777777" w:rsidR="006848CD" w:rsidRPr="006848CD" w:rsidRDefault="006848CD" w:rsidP="006848CD">
            <w:r w:rsidRPr="006848CD">
              <w:t>ГОСТ 28322-2014</w:t>
            </w:r>
          </w:p>
          <w:p w14:paraId="09FF0CB0" w14:textId="77777777" w:rsidR="006848CD" w:rsidRPr="006848CD" w:rsidRDefault="006848CD" w:rsidP="006848CD">
            <w:r w:rsidRPr="006848CD">
              <w:t>НТД (ТУ) производителя</w:t>
            </w:r>
          </w:p>
        </w:tc>
        <w:tc>
          <w:tcPr>
            <w:tcW w:w="5390" w:type="dxa"/>
          </w:tcPr>
          <w:p w14:paraId="189674A9" w14:textId="77777777" w:rsidR="006848CD" w:rsidRPr="006848CD" w:rsidRDefault="006848CD" w:rsidP="006848CD"/>
        </w:tc>
      </w:tr>
      <w:tr w:rsidR="006848CD" w:rsidRPr="006848CD" w14:paraId="4EC89469" w14:textId="77777777" w:rsidTr="00C213C6">
        <w:tc>
          <w:tcPr>
            <w:tcW w:w="993" w:type="dxa"/>
          </w:tcPr>
          <w:p w14:paraId="0D8A3D7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B6426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1C33CE12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0A753D98" w14:textId="77777777" w:rsidR="006848CD" w:rsidRPr="006848CD" w:rsidRDefault="006848CD" w:rsidP="006848CD"/>
        </w:tc>
      </w:tr>
      <w:tr w:rsidR="006848CD" w:rsidRPr="006848CD" w14:paraId="571751C5" w14:textId="77777777" w:rsidTr="00C213C6">
        <w:tc>
          <w:tcPr>
            <w:tcW w:w="993" w:type="dxa"/>
          </w:tcPr>
          <w:p w14:paraId="7FF24FB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DE91B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42E194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6882-88.</w:t>
            </w:r>
          </w:p>
        </w:tc>
        <w:tc>
          <w:tcPr>
            <w:tcW w:w="5390" w:type="dxa"/>
          </w:tcPr>
          <w:p w14:paraId="6315D1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E252484" w14:textId="77777777" w:rsidTr="00C213C6">
        <w:tc>
          <w:tcPr>
            <w:tcW w:w="993" w:type="dxa"/>
          </w:tcPr>
          <w:p w14:paraId="34A8D55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C0C94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19990B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1F5BC1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78BF009" w14:textId="77777777" w:rsidTr="00C213C6">
        <w:tc>
          <w:tcPr>
            <w:tcW w:w="993" w:type="dxa"/>
          </w:tcPr>
          <w:p w14:paraId="11F6AB2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F10D0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03266B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1994-93.</w:t>
            </w:r>
          </w:p>
        </w:tc>
        <w:tc>
          <w:tcPr>
            <w:tcW w:w="5390" w:type="dxa"/>
          </w:tcPr>
          <w:p w14:paraId="7401E3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757B92" w14:textId="77777777" w:rsidTr="00C213C6">
        <w:tc>
          <w:tcPr>
            <w:tcW w:w="993" w:type="dxa"/>
          </w:tcPr>
          <w:p w14:paraId="1E84503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506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7985CD6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53876-2010.</w:t>
            </w:r>
          </w:p>
        </w:tc>
        <w:tc>
          <w:tcPr>
            <w:tcW w:w="5390" w:type="dxa"/>
          </w:tcPr>
          <w:p w14:paraId="1D26180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3672118C" w14:textId="77777777" w:rsidTr="00C213C6">
        <w:tc>
          <w:tcPr>
            <w:tcW w:w="993" w:type="dxa"/>
          </w:tcPr>
          <w:p w14:paraId="0B1269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C664F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5BF3B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54731-2011.</w:t>
            </w:r>
          </w:p>
        </w:tc>
        <w:tc>
          <w:tcPr>
            <w:tcW w:w="5390" w:type="dxa"/>
          </w:tcPr>
          <w:p w14:paraId="303683F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524E4DD5" w14:textId="77777777" w:rsidTr="00C213C6">
        <w:tc>
          <w:tcPr>
            <w:tcW w:w="993" w:type="dxa"/>
          </w:tcPr>
          <w:p w14:paraId="5117E7C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236E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7350EB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54845-2011,</w:t>
            </w:r>
          </w:p>
          <w:p w14:paraId="025DB5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019A14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Внешний вид в форме вермишели, гранул, мелких зерен, порошка или </w:t>
            </w:r>
            <w:proofErr w:type="spellStart"/>
            <w:r w:rsidRPr="006848CD">
              <w:rPr>
                <w:sz w:val="28"/>
                <w:szCs w:val="28"/>
              </w:rPr>
              <w:t>крупообразный</w:t>
            </w:r>
            <w:proofErr w:type="spellEnd"/>
            <w:r w:rsidRPr="006848CD">
              <w:rPr>
                <w:sz w:val="28"/>
                <w:szCs w:val="28"/>
              </w:rPr>
              <w:t xml:space="preserve">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</w:t>
            </w:r>
            <w:r w:rsidRPr="006848CD">
              <w:rPr>
                <w:sz w:val="28"/>
                <w:szCs w:val="28"/>
              </w:rPr>
              <w:lastRenderedPageBreak/>
              <w:t>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</w:t>
            </w:r>
            <w:proofErr w:type="spellStart"/>
            <w:r w:rsidRPr="006848CD">
              <w:rPr>
                <w:sz w:val="28"/>
                <w:szCs w:val="28"/>
              </w:rPr>
              <w:t>колиформы</w:t>
            </w:r>
            <w:proofErr w:type="spellEnd"/>
            <w:r w:rsidRPr="006848CD">
              <w:rPr>
                <w:sz w:val="28"/>
                <w:szCs w:val="28"/>
              </w:rPr>
              <w:t xml:space="preserve">), КОЕ в 0,01г продукта, патогенные микроорганизмы в </w:t>
            </w:r>
            <w:proofErr w:type="spellStart"/>
            <w:r w:rsidRPr="006848CD">
              <w:rPr>
                <w:sz w:val="28"/>
                <w:szCs w:val="28"/>
              </w:rPr>
              <w:t>т.ч.бактерии</w:t>
            </w:r>
            <w:proofErr w:type="spellEnd"/>
            <w:r w:rsidRPr="006848CD">
              <w:rPr>
                <w:sz w:val="28"/>
                <w:szCs w:val="28"/>
              </w:rPr>
              <w:t xml:space="preserve"> рода </w:t>
            </w:r>
            <w:proofErr w:type="spellStart"/>
            <w:r w:rsidRPr="006848CD">
              <w:rPr>
                <w:sz w:val="28"/>
                <w:szCs w:val="28"/>
              </w:rPr>
              <w:t>сальмонел</w:t>
            </w:r>
            <w:proofErr w:type="spellEnd"/>
            <w:r w:rsidRPr="006848CD">
              <w:rPr>
                <w:sz w:val="28"/>
                <w:szCs w:val="28"/>
              </w:rPr>
              <w:t xml:space="preserve">, КОЕ в 25 г продукта, </w:t>
            </w:r>
            <w:proofErr w:type="spellStart"/>
            <w:r w:rsidRPr="006848CD">
              <w:rPr>
                <w:sz w:val="28"/>
                <w:szCs w:val="28"/>
              </w:rPr>
              <w:t>Staphylococcus</w:t>
            </w:r>
            <w:proofErr w:type="spellEnd"/>
            <w:r w:rsidRPr="006848CD">
              <w:rPr>
                <w:sz w:val="28"/>
                <w:szCs w:val="28"/>
              </w:rPr>
              <w:t xml:space="preserve"> </w:t>
            </w:r>
            <w:proofErr w:type="spellStart"/>
            <w:r w:rsidRPr="006848CD">
              <w:rPr>
                <w:sz w:val="28"/>
                <w:szCs w:val="28"/>
              </w:rPr>
              <w:t>aureus</w:t>
            </w:r>
            <w:proofErr w:type="spellEnd"/>
            <w:r w:rsidRPr="006848CD">
              <w:rPr>
                <w:sz w:val="28"/>
                <w:szCs w:val="28"/>
              </w:rPr>
              <w:t>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6848CD" w:rsidRPr="006848CD" w14:paraId="4E0660B8" w14:textId="77777777" w:rsidTr="00C213C6">
        <w:trPr>
          <w:trHeight w:val="231"/>
        </w:trPr>
        <w:tc>
          <w:tcPr>
            <w:tcW w:w="993" w:type="dxa"/>
          </w:tcPr>
          <w:p w14:paraId="210CD81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4C9EF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51F1F31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4A08C8A6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615CFE7" w14:textId="77777777" w:rsidTr="00C213C6">
        <w:trPr>
          <w:trHeight w:val="399"/>
        </w:trPr>
        <w:tc>
          <w:tcPr>
            <w:tcW w:w="993" w:type="dxa"/>
          </w:tcPr>
          <w:p w14:paraId="65B959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AE11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3ACF1A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63755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52820-2007,</w:t>
            </w:r>
          </w:p>
          <w:p w14:paraId="03E7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31473-2012.</w:t>
            </w:r>
          </w:p>
        </w:tc>
        <w:tc>
          <w:tcPr>
            <w:tcW w:w="5390" w:type="dxa"/>
          </w:tcPr>
          <w:p w14:paraId="50DF6AEC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ACD1990" w14:textId="77777777" w:rsidTr="00C213C6">
        <w:trPr>
          <w:trHeight w:val="488"/>
        </w:trPr>
        <w:tc>
          <w:tcPr>
            <w:tcW w:w="993" w:type="dxa"/>
          </w:tcPr>
          <w:p w14:paraId="2DD5A78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890BB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3C930F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54666-2011,</w:t>
            </w:r>
          </w:p>
          <w:p w14:paraId="70D5A8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033/2013).</w:t>
            </w:r>
          </w:p>
        </w:tc>
        <w:tc>
          <w:tcPr>
            <w:tcW w:w="5390" w:type="dxa"/>
          </w:tcPr>
          <w:p w14:paraId="4FBA57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4ECAAA7" w14:textId="77777777" w:rsidTr="00C213C6">
        <w:trPr>
          <w:trHeight w:val="488"/>
        </w:trPr>
        <w:tc>
          <w:tcPr>
            <w:tcW w:w="993" w:type="dxa"/>
          </w:tcPr>
          <w:p w14:paraId="695A6EB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55842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64BB655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42BBC0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31668-2012.</w:t>
            </w:r>
          </w:p>
        </w:tc>
        <w:tc>
          <w:tcPr>
            <w:tcW w:w="5390" w:type="dxa"/>
          </w:tcPr>
          <w:p w14:paraId="1CD866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F3B9593" w14:textId="77777777" w:rsidTr="00C213C6">
        <w:trPr>
          <w:trHeight w:val="488"/>
        </w:trPr>
        <w:tc>
          <w:tcPr>
            <w:tcW w:w="993" w:type="dxa"/>
          </w:tcPr>
          <w:p w14:paraId="765B9CE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9E9099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651E19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EBA58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31456-2013.</w:t>
            </w:r>
          </w:p>
        </w:tc>
        <w:tc>
          <w:tcPr>
            <w:tcW w:w="5390" w:type="dxa"/>
          </w:tcPr>
          <w:p w14:paraId="5DED9A0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487AB2" w14:textId="77777777" w:rsidTr="00C213C6">
        <w:trPr>
          <w:trHeight w:val="488"/>
        </w:trPr>
        <w:tc>
          <w:tcPr>
            <w:tcW w:w="993" w:type="dxa"/>
          </w:tcPr>
          <w:p w14:paraId="2BE612B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939D2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3DBF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8610D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</w:tbl>
    <w:p w14:paraId="29E7E299" w14:textId="77777777" w:rsidR="000E4365" w:rsidRPr="00A41951" w:rsidRDefault="000E4365" w:rsidP="000E4365">
      <w:pPr>
        <w:ind w:right="23"/>
        <w:jc w:val="both"/>
        <w:rPr>
          <w:sz w:val="28"/>
          <w:szCs w:val="28"/>
        </w:rPr>
      </w:pPr>
    </w:p>
    <w:tbl>
      <w:tblPr>
        <w:tblW w:w="15026" w:type="dxa"/>
        <w:tblInd w:w="142" w:type="dxa"/>
        <w:tblLook w:val="01E0" w:firstRow="1" w:lastRow="1" w:firstColumn="1" w:lastColumn="1" w:noHBand="0" w:noVBand="0"/>
      </w:tblPr>
      <w:tblGrid>
        <w:gridCol w:w="8080"/>
        <w:gridCol w:w="6946"/>
      </w:tblGrid>
      <w:tr w:rsidR="000E4365" w:rsidRPr="001365A3" w14:paraId="676262EC" w14:textId="77777777" w:rsidTr="008551BF">
        <w:trPr>
          <w:trHeight w:val="424"/>
        </w:trPr>
        <w:tc>
          <w:tcPr>
            <w:tcW w:w="8080" w:type="dxa"/>
          </w:tcPr>
          <w:p w14:paraId="38E9873F" w14:textId="77777777" w:rsidR="00C213C6" w:rsidRPr="00C10DB8" w:rsidRDefault="00C213C6" w:rsidP="00C213C6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Заказчик:</w:t>
            </w:r>
          </w:p>
          <w:p w14:paraId="706A7883" w14:textId="77777777" w:rsidR="00C213C6" w:rsidRPr="00C213C6" w:rsidRDefault="00C213C6" w:rsidP="00C213C6">
            <w:pPr>
              <w:rPr>
                <w:sz w:val="28"/>
                <w:szCs w:val="28"/>
              </w:rPr>
            </w:pPr>
            <w:r w:rsidRPr="00C213C6">
              <w:rPr>
                <w:sz w:val="28"/>
                <w:szCs w:val="28"/>
              </w:rPr>
              <w:t>АНО «Авангард»</w:t>
            </w:r>
          </w:p>
          <w:p w14:paraId="210C741E" w14:textId="3F9E1ED1" w:rsidR="000E4365" w:rsidRDefault="00C213C6" w:rsidP="00C213C6">
            <w:pPr>
              <w:rPr>
                <w:sz w:val="28"/>
                <w:szCs w:val="28"/>
              </w:rPr>
            </w:pPr>
            <w:r w:rsidRPr="00C213C6">
              <w:rPr>
                <w:sz w:val="28"/>
                <w:szCs w:val="28"/>
              </w:rPr>
              <w:t>Директор</w:t>
            </w:r>
          </w:p>
          <w:p w14:paraId="2E0F0B1A" w14:textId="77777777" w:rsidR="000E4365" w:rsidRDefault="000E4365" w:rsidP="008551BF">
            <w:pPr>
              <w:rPr>
                <w:sz w:val="28"/>
                <w:szCs w:val="28"/>
              </w:rPr>
            </w:pPr>
          </w:p>
          <w:p w14:paraId="1B3B4D42" w14:textId="6EEAA85F" w:rsidR="000E4365" w:rsidRPr="00C10DB8" w:rsidRDefault="000E4365" w:rsidP="008551BF">
            <w:pP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</w:pP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________________</w:t>
            </w:r>
            <w: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  <w:r w:rsidR="00C213C6">
              <w:rPr>
                <w:sz w:val="28"/>
                <w:szCs w:val="28"/>
              </w:rPr>
              <w:t xml:space="preserve"> Борисова Д.О./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</w:p>
          <w:p w14:paraId="4D0F9266" w14:textId="77777777" w:rsidR="000E4365" w:rsidRPr="00C10DB8" w:rsidRDefault="000E4365" w:rsidP="008551BF">
            <w:pPr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м</w:t>
            </w:r>
            <w:r w:rsidRPr="00C10DB8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п</w:t>
            </w:r>
            <w:proofErr w:type="spellEnd"/>
            <w:r w:rsidRPr="00C10DB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14:paraId="2EC3AF1C" w14:textId="77777777" w:rsidR="00C213C6" w:rsidRDefault="00C213C6" w:rsidP="00C213C6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Исполнитель:</w:t>
            </w:r>
          </w:p>
          <w:p w14:paraId="21FDC8FF" w14:textId="77777777" w:rsidR="000E4365" w:rsidRDefault="000E4365" w:rsidP="008551BF">
            <w:pPr>
              <w:rPr>
                <w:sz w:val="28"/>
                <w:szCs w:val="28"/>
              </w:rPr>
            </w:pPr>
          </w:p>
          <w:p w14:paraId="3011210D" w14:textId="77777777" w:rsidR="00C213C6" w:rsidRDefault="00C213C6" w:rsidP="008551BF">
            <w:pPr>
              <w:rPr>
                <w:sz w:val="28"/>
                <w:szCs w:val="28"/>
              </w:rPr>
            </w:pPr>
          </w:p>
          <w:p w14:paraId="1C2DC37F" w14:textId="77777777" w:rsidR="00C213C6" w:rsidRDefault="00C213C6" w:rsidP="008551BF">
            <w:pPr>
              <w:rPr>
                <w:sz w:val="28"/>
                <w:szCs w:val="28"/>
              </w:rPr>
            </w:pPr>
          </w:p>
          <w:p w14:paraId="2014ABF7" w14:textId="3F7F2319" w:rsidR="000E4365" w:rsidRPr="00C10DB8" w:rsidRDefault="000E4365" w:rsidP="008551BF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___________________ /</w:t>
            </w:r>
            <w:r w:rsidR="00C213C6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/</w:t>
            </w:r>
          </w:p>
          <w:p w14:paraId="5415E797" w14:textId="77777777" w:rsidR="000E4365" w:rsidRPr="00C10DB8" w:rsidRDefault="000E4365" w:rsidP="008551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Pr="00C10D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proofErr w:type="spellEnd"/>
            <w:r w:rsidRPr="00C10DB8">
              <w:rPr>
                <w:sz w:val="28"/>
                <w:szCs w:val="28"/>
              </w:rPr>
              <w:t>.</w:t>
            </w:r>
          </w:p>
        </w:tc>
      </w:tr>
    </w:tbl>
    <w:p w14:paraId="0BBDAE30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01E477F7" w14:textId="6592A9A9" w:rsidR="00DE6113" w:rsidRPr="00A41951" w:rsidRDefault="00DE6113" w:rsidP="00B91459">
      <w:pPr>
        <w:suppressAutoHyphens/>
        <w:ind w:right="23"/>
        <w:jc w:val="both"/>
        <w:rPr>
          <w:sz w:val="28"/>
          <w:szCs w:val="28"/>
        </w:rPr>
        <w:sectPr w:rsidR="00DE6113" w:rsidRPr="00A41951" w:rsidSect="009865D1">
          <w:pgSz w:w="16838" w:h="11906" w:orient="landscape"/>
          <w:pgMar w:top="1418" w:right="1812" w:bottom="1134" w:left="851" w:header="709" w:footer="709" w:gutter="0"/>
          <w:cols w:space="708"/>
          <w:docGrid w:linePitch="360"/>
        </w:sectPr>
      </w:pPr>
    </w:p>
    <w:p w14:paraId="05FA671F" w14:textId="4EABA020" w:rsidR="00DE6113" w:rsidRPr="00A41951" w:rsidRDefault="00DE6113" w:rsidP="00B91459">
      <w:pPr>
        <w:ind w:left="675"/>
        <w:jc w:val="right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Приложение № 1</w:t>
      </w:r>
    </w:p>
    <w:p w14:paraId="36D74A40" w14:textId="3A8BD480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Рекомендуемые среднесуточные наборы пищевой продукции для организации питания детей от 12 до 18 лет</w:t>
      </w:r>
    </w:p>
    <w:p w14:paraId="6BC47FFC" w14:textId="608136EB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(в нетто г, мл, на 1 ребёнка в сутки)</w:t>
      </w:r>
    </w:p>
    <w:p w14:paraId="6C6EE15A" w14:textId="77777777" w:rsidR="00DE6113" w:rsidRPr="00A41951" w:rsidRDefault="00DE6113" w:rsidP="00B91459">
      <w:pPr>
        <w:ind w:left="675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7548"/>
        <w:gridCol w:w="1984"/>
      </w:tblGrid>
      <w:tr w:rsidR="00DE6113" w:rsidRPr="00A41951" w14:paraId="120EF8D9" w14:textId="77777777" w:rsidTr="00A41951">
        <w:tc>
          <w:tcPr>
            <w:tcW w:w="669" w:type="dxa"/>
            <w:vMerge w:val="restart"/>
          </w:tcPr>
          <w:p w14:paraId="74C82ECE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№ п/п</w:t>
            </w:r>
          </w:p>
        </w:tc>
        <w:tc>
          <w:tcPr>
            <w:tcW w:w="7548" w:type="dxa"/>
            <w:vMerge w:val="restart"/>
          </w:tcPr>
          <w:p w14:paraId="3EB89171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Наименование пищевой продукции или группы пищевой продукции</w:t>
            </w:r>
          </w:p>
        </w:tc>
        <w:tc>
          <w:tcPr>
            <w:tcW w:w="1984" w:type="dxa"/>
          </w:tcPr>
          <w:p w14:paraId="49B07896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Итого за сутки, гр.</w:t>
            </w:r>
          </w:p>
        </w:tc>
      </w:tr>
      <w:tr w:rsidR="00DE6113" w:rsidRPr="00A41951" w14:paraId="5FA5F1CA" w14:textId="77777777" w:rsidTr="00A41951">
        <w:tc>
          <w:tcPr>
            <w:tcW w:w="669" w:type="dxa"/>
            <w:vMerge/>
          </w:tcPr>
          <w:p w14:paraId="636D54F4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48" w:type="dxa"/>
            <w:vMerge/>
          </w:tcPr>
          <w:p w14:paraId="7460F05A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5F1931F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 лет и старше</w:t>
            </w:r>
          </w:p>
        </w:tc>
      </w:tr>
      <w:tr w:rsidR="00DE6113" w:rsidRPr="00A41951" w14:paraId="409FBD5C" w14:textId="77777777" w:rsidTr="00A41951">
        <w:tc>
          <w:tcPr>
            <w:tcW w:w="669" w:type="dxa"/>
          </w:tcPr>
          <w:p w14:paraId="7C39B0F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  <w:tc>
          <w:tcPr>
            <w:tcW w:w="7548" w:type="dxa"/>
          </w:tcPr>
          <w:p w14:paraId="4C45F03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ржаной</w:t>
            </w:r>
          </w:p>
        </w:tc>
        <w:tc>
          <w:tcPr>
            <w:tcW w:w="1984" w:type="dxa"/>
          </w:tcPr>
          <w:p w14:paraId="321DE9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120</w:t>
            </w:r>
          </w:p>
        </w:tc>
      </w:tr>
      <w:tr w:rsidR="00DE6113" w:rsidRPr="00A41951" w14:paraId="5592B624" w14:textId="77777777" w:rsidTr="00A41951">
        <w:tc>
          <w:tcPr>
            <w:tcW w:w="669" w:type="dxa"/>
          </w:tcPr>
          <w:p w14:paraId="4B30425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  <w:tc>
          <w:tcPr>
            <w:tcW w:w="7548" w:type="dxa"/>
          </w:tcPr>
          <w:p w14:paraId="156F091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984" w:type="dxa"/>
          </w:tcPr>
          <w:p w14:paraId="5FBC4A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4DFB1DF" w14:textId="77777777" w:rsidTr="00A41951">
        <w:tc>
          <w:tcPr>
            <w:tcW w:w="669" w:type="dxa"/>
          </w:tcPr>
          <w:p w14:paraId="786279B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</w:t>
            </w:r>
          </w:p>
        </w:tc>
        <w:tc>
          <w:tcPr>
            <w:tcW w:w="7548" w:type="dxa"/>
          </w:tcPr>
          <w:p w14:paraId="74E343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984" w:type="dxa"/>
          </w:tcPr>
          <w:p w14:paraId="4D9CD68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5C1F1156" w14:textId="77777777" w:rsidTr="00A41951">
        <w:tc>
          <w:tcPr>
            <w:tcW w:w="669" w:type="dxa"/>
          </w:tcPr>
          <w:p w14:paraId="64B778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  <w:tc>
          <w:tcPr>
            <w:tcW w:w="7548" w:type="dxa"/>
          </w:tcPr>
          <w:p w14:paraId="6DA5F4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Крупы, бобовые</w:t>
            </w:r>
          </w:p>
        </w:tc>
        <w:tc>
          <w:tcPr>
            <w:tcW w:w="1984" w:type="dxa"/>
          </w:tcPr>
          <w:p w14:paraId="12B2457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50</w:t>
            </w:r>
          </w:p>
        </w:tc>
      </w:tr>
      <w:tr w:rsidR="00DE6113" w:rsidRPr="00A41951" w14:paraId="769D7AE4" w14:textId="77777777" w:rsidTr="00A41951">
        <w:tc>
          <w:tcPr>
            <w:tcW w:w="669" w:type="dxa"/>
          </w:tcPr>
          <w:p w14:paraId="2EE8F1C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  <w:tc>
          <w:tcPr>
            <w:tcW w:w="7548" w:type="dxa"/>
          </w:tcPr>
          <w:p w14:paraId="39910B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984" w:type="dxa"/>
          </w:tcPr>
          <w:p w14:paraId="0C85731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0AA342FE" w14:textId="77777777" w:rsidTr="00A41951">
        <w:tc>
          <w:tcPr>
            <w:tcW w:w="669" w:type="dxa"/>
          </w:tcPr>
          <w:p w14:paraId="128083D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</w:t>
            </w:r>
          </w:p>
        </w:tc>
        <w:tc>
          <w:tcPr>
            <w:tcW w:w="7548" w:type="dxa"/>
          </w:tcPr>
          <w:p w14:paraId="674F01F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Картофель</w:t>
            </w:r>
          </w:p>
        </w:tc>
        <w:tc>
          <w:tcPr>
            <w:tcW w:w="1984" w:type="dxa"/>
          </w:tcPr>
          <w:p w14:paraId="5D0B03F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187</w:t>
            </w:r>
          </w:p>
        </w:tc>
      </w:tr>
      <w:tr w:rsidR="00DE6113" w:rsidRPr="00A41951" w14:paraId="75CBDF5F" w14:textId="77777777" w:rsidTr="00A41951">
        <w:tc>
          <w:tcPr>
            <w:tcW w:w="669" w:type="dxa"/>
          </w:tcPr>
          <w:p w14:paraId="344DC9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</w:t>
            </w:r>
          </w:p>
        </w:tc>
        <w:tc>
          <w:tcPr>
            <w:tcW w:w="7548" w:type="dxa"/>
          </w:tcPr>
          <w:p w14:paraId="272D0C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Овощи (свежие, мороженые, консервированные), включая соленые и квашеные (не более 10% от общего количества овощей), в т. ч. томат-пюре, зелень, гр.</w:t>
            </w:r>
          </w:p>
        </w:tc>
        <w:tc>
          <w:tcPr>
            <w:tcW w:w="1984" w:type="dxa"/>
          </w:tcPr>
          <w:p w14:paraId="064A91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320</w:t>
            </w:r>
          </w:p>
        </w:tc>
      </w:tr>
      <w:tr w:rsidR="00DE6113" w:rsidRPr="00A41951" w14:paraId="1E3D5765" w14:textId="77777777" w:rsidTr="00A41951">
        <w:tc>
          <w:tcPr>
            <w:tcW w:w="669" w:type="dxa"/>
          </w:tcPr>
          <w:p w14:paraId="29452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8</w:t>
            </w:r>
          </w:p>
        </w:tc>
        <w:tc>
          <w:tcPr>
            <w:tcW w:w="7548" w:type="dxa"/>
          </w:tcPr>
          <w:p w14:paraId="5E4B9C7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Фрукты свежие</w:t>
            </w:r>
          </w:p>
        </w:tc>
        <w:tc>
          <w:tcPr>
            <w:tcW w:w="1984" w:type="dxa"/>
          </w:tcPr>
          <w:p w14:paraId="15BD67A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185</w:t>
            </w:r>
          </w:p>
        </w:tc>
      </w:tr>
      <w:tr w:rsidR="00DE6113" w:rsidRPr="00A41951" w14:paraId="67DC59A4" w14:textId="77777777" w:rsidTr="00A41951">
        <w:tc>
          <w:tcPr>
            <w:tcW w:w="669" w:type="dxa"/>
          </w:tcPr>
          <w:p w14:paraId="324E713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9</w:t>
            </w:r>
          </w:p>
        </w:tc>
        <w:tc>
          <w:tcPr>
            <w:tcW w:w="7548" w:type="dxa"/>
          </w:tcPr>
          <w:p w14:paraId="065B302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Сухофрукты</w:t>
            </w:r>
          </w:p>
        </w:tc>
        <w:tc>
          <w:tcPr>
            <w:tcW w:w="1984" w:type="dxa"/>
          </w:tcPr>
          <w:p w14:paraId="7353908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7627B80E" w14:textId="77777777" w:rsidTr="00A41951">
        <w:tc>
          <w:tcPr>
            <w:tcW w:w="669" w:type="dxa"/>
          </w:tcPr>
          <w:p w14:paraId="0B67D74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  <w:tc>
          <w:tcPr>
            <w:tcW w:w="7548" w:type="dxa"/>
          </w:tcPr>
          <w:p w14:paraId="29B9709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 xml:space="preserve">Соки плодоовощные, напитки витаминизированные, в т. ч. </w:t>
            </w:r>
            <w:proofErr w:type="spellStart"/>
            <w:r w:rsidRPr="00A41951">
              <w:rPr>
                <w:sz w:val="28"/>
                <w:szCs w:val="28"/>
              </w:rPr>
              <w:t>инстантные</w:t>
            </w:r>
            <w:proofErr w:type="spellEnd"/>
          </w:p>
        </w:tc>
        <w:tc>
          <w:tcPr>
            <w:tcW w:w="1984" w:type="dxa"/>
          </w:tcPr>
          <w:p w14:paraId="4A212F7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8413792" w14:textId="77777777" w:rsidTr="00A41951">
        <w:tc>
          <w:tcPr>
            <w:tcW w:w="669" w:type="dxa"/>
          </w:tcPr>
          <w:p w14:paraId="6CCCF5A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11</w:t>
            </w:r>
          </w:p>
        </w:tc>
        <w:tc>
          <w:tcPr>
            <w:tcW w:w="7548" w:type="dxa"/>
          </w:tcPr>
          <w:p w14:paraId="0DF82E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Мясо 1-й категории</w:t>
            </w:r>
          </w:p>
        </w:tc>
        <w:tc>
          <w:tcPr>
            <w:tcW w:w="1984" w:type="dxa"/>
          </w:tcPr>
          <w:p w14:paraId="050E7F9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78</w:t>
            </w:r>
          </w:p>
        </w:tc>
      </w:tr>
      <w:tr w:rsidR="00DE6113" w:rsidRPr="00A41951" w14:paraId="493DFF14" w14:textId="77777777" w:rsidTr="00A41951">
        <w:tc>
          <w:tcPr>
            <w:tcW w:w="669" w:type="dxa"/>
          </w:tcPr>
          <w:p w14:paraId="18FD979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</w:t>
            </w:r>
          </w:p>
        </w:tc>
        <w:tc>
          <w:tcPr>
            <w:tcW w:w="7548" w:type="dxa"/>
          </w:tcPr>
          <w:p w14:paraId="53ADFEA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Субпродукты (печень, язык, сердце)</w:t>
            </w:r>
          </w:p>
        </w:tc>
        <w:tc>
          <w:tcPr>
            <w:tcW w:w="1984" w:type="dxa"/>
          </w:tcPr>
          <w:p w14:paraId="550F5BB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40</w:t>
            </w:r>
          </w:p>
        </w:tc>
      </w:tr>
      <w:tr w:rsidR="00DE6113" w:rsidRPr="00A41951" w14:paraId="36A3A2EE" w14:textId="77777777" w:rsidTr="00A41951">
        <w:tc>
          <w:tcPr>
            <w:tcW w:w="669" w:type="dxa"/>
          </w:tcPr>
          <w:p w14:paraId="6A6F715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13</w:t>
            </w:r>
          </w:p>
        </w:tc>
        <w:tc>
          <w:tcPr>
            <w:tcW w:w="7548" w:type="dxa"/>
          </w:tcPr>
          <w:p w14:paraId="505AFC1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Птица (цыплята-бройлеры потрошеные – 1 кат.)</w:t>
            </w:r>
          </w:p>
        </w:tc>
        <w:tc>
          <w:tcPr>
            <w:tcW w:w="1984" w:type="dxa"/>
          </w:tcPr>
          <w:p w14:paraId="4D865C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53</w:t>
            </w:r>
          </w:p>
        </w:tc>
      </w:tr>
      <w:tr w:rsidR="00DE6113" w:rsidRPr="00A41951" w14:paraId="24106BB2" w14:textId="77777777" w:rsidTr="00A41951">
        <w:tc>
          <w:tcPr>
            <w:tcW w:w="669" w:type="dxa"/>
          </w:tcPr>
          <w:p w14:paraId="3EAE589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14</w:t>
            </w:r>
          </w:p>
        </w:tc>
        <w:tc>
          <w:tcPr>
            <w:tcW w:w="7548" w:type="dxa"/>
          </w:tcPr>
          <w:p w14:paraId="418A0B7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Рыба (филе), в т. ч. филе слабо– или малосоленое</w:t>
            </w:r>
          </w:p>
        </w:tc>
        <w:tc>
          <w:tcPr>
            <w:tcW w:w="1984" w:type="dxa"/>
          </w:tcPr>
          <w:p w14:paraId="67E700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77</w:t>
            </w:r>
          </w:p>
        </w:tc>
      </w:tr>
      <w:tr w:rsidR="00DE6113" w:rsidRPr="00A41951" w14:paraId="00305692" w14:textId="77777777" w:rsidTr="00A41951">
        <w:tc>
          <w:tcPr>
            <w:tcW w:w="669" w:type="dxa"/>
          </w:tcPr>
          <w:p w14:paraId="250056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  <w:tc>
          <w:tcPr>
            <w:tcW w:w="7548" w:type="dxa"/>
          </w:tcPr>
          <w:p w14:paraId="1903F16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Молоко</w:t>
            </w:r>
          </w:p>
        </w:tc>
        <w:tc>
          <w:tcPr>
            <w:tcW w:w="1984" w:type="dxa"/>
          </w:tcPr>
          <w:p w14:paraId="4750C20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350</w:t>
            </w:r>
          </w:p>
        </w:tc>
      </w:tr>
      <w:tr w:rsidR="00DE6113" w:rsidRPr="00A41951" w14:paraId="49B41E89" w14:textId="77777777" w:rsidTr="00A41951">
        <w:tc>
          <w:tcPr>
            <w:tcW w:w="669" w:type="dxa"/>
          </w:tcPr>
          <w:p w14:paraId="5975D2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16</w:t>
            </w:r>
          </w:p>
        </w:tc>
        <w:tc>
          <w:tcPr>
            <w:tcW w:w="7548" w:type="dxa"/>
          </w:tcPr>
          <w:p w14:paraId="180E642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Кисломолочная пищевая продукция</w:t>
            </w:r>
          </w:p>
        </w:tc>
        <w:tc>
          <w:tcPr>
            <w:tcW w:w="1984" w:type="dxa"/>
          </w:tcPr>
          <w:p w14:paraId="7B24B1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180</w:t>
            </w:r>
          </w:p>
        </w:tc>
      </w:tr>
      <w:tr w:rsidR="00DE6113" w:rsidRPr="00A41951" w14:paraId="1304A895" w14:textId="77777777" w:rsidTr="00A41951">
        <w:tc>
          <w:tcPr>
            <w:tcW w:w="669" w:type="dxa"/>
          </w:tcPr>
          <w:p w14:paraId="1E0455F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17</w:t>
            </w:r>
          </w:p>
        </w:tc>
        <w:tc>
          <w:tcPr>
            <w:tcW w:w="7548" w:type="dxa"/>
          </w:tcPr>
          <w:p w14:paraId="2763E48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Творог (5% - 9% м. д. ж.)</w:t>
            </w:r>
          </w:p>
        </w:tc>
        <w:tc>
          <w:tcPr>
            <w:tcW w:w="1984" w:type="dxa"/>
          </w:tcPr>
          <w:p w14:paraId="3E425D5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60</w:t>
            </w:r>
          </w:p>
        </w:tc>
      </w:tr>
      <w:tr w:rsidR="00DE6113" w:rsidRPr="00A41951" w14:paraId="3824E270" w14:textId="77777777" w:rsidTr="00A41951">
        <w:tc>
          <w:tcPr>
            <w:tcW w:w="669" w:type="dxa"/>
          </w:tcPr>
          <w:p w14:paraId="34C40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  <w:tc>
          <w:tcPr>
            <w:tcW w:w="7548" w:type="dxa"/>
          </w:tcPr>
          <w:p w14:paraId="60A2FE7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Сыр</w:t>
            </w:r>
          </w:p>
        </w:tc>
        <w:tc>
          <w:tcPr>
            <w:tcW w:w="1984" w:type="dxa"/>
          </w:tcPr>
          <w:p w14:paraId="6808E4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7B9ABD8D" w14:textId="77777777" w:rsidTr="00A41951">
        <w:tc>
          <w:tcPr>
            <w:tcW w:w="669" w:type="dxa"/>
          </w:tcPr>
          <w:p w14:paraId="7A0FC6B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19</w:t>
            </w:r>
          </w:p>
        </w:tc>
        <w:tc>
          <w:tcPr>
            <w:tcW w:w="7548" w:type="dxa"/>
          </w:tcPr>
          <w:p w14:paraId="4A47472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Сметана</w:t>
            </w:r>
          </w:p>
        </w:tc>
        <w:tc>
          <w:tcPr>
            <w:tcW w:w="1984" w:type="dxa"/>
          </w:tcPr>
          <w:p w14:paraId="2B807F2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</w:tr>
      <w:tr w:rsidR="00DE6113" w:rsidRPr="00A41951" w14:paraId="7A51FA98" w14:textId="77777777" w:rsidTr="00A41951">
        <w:tc>
          <w:tcPr>
            <w:tcW w:w="669" w:type="dxa"/>
          </w:tcPr>
          <w:p w14:paraId="7A66C7E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  <w:tc>
          <w:tcPr>
            <w:tcW w:w="7548" w:type="dxa"/>
          </w:tcPr>
          <w:p w14:paraId="540ECD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984" w:type="dxa"/>
          </w:tcPr>
          <w:p w14:paraId="56F7C51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0202E0EB" w14:textId="77777777" w:rsidTr="00A41951">
        <w:tc>
          <w:tcPr>
            <w:tcW w:w="669" w:type="dxa"/>
          </w:tcPr>
          <w:p w14:paraId="36078C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21</w:t>
            </w:r>
          </w:p>
        </w:tc>
        <w:tc>
          <w:tcPr>
            <w:tcW w:w="7548" w:type="dxa"/>
          </w:tcPr>
          <w:p w14:paraId="5A9BAC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984" w:type="dxa"/>
          </w:tcPr>
          <w:p w14:paraId="213ED1C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</w:tr>
      <w:tr w:rsidR="00DE6113" w:rsidRPr="00A41951" w14:paraId="06A86D54" w14:textId="77777777" w:rsidTr="00A41951">
        <w:tc>
          <w:tcPr>
            <w:tcW w:w="669" w:type="dxa"/>
          </w:tcPr>
          <w:p w14:paraId="437B432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22</w:t>
            </w:r>
          </w:p>
        </w:tc>
        <w:tc>
          <w:tcPr>
            <w:tcW w:w="7548" w:type="dxa"/>
          </w:tcPr>
          <w:p w14:paraId="6ACB25D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Яйцо, шт.</w:t>
            </w:r>
          </w:p>
        </w:tc>
        <w:tc>
          <w:tcPr>
            <w:tcW w:w="1984" w:type="dxa"/>
          </w:tcPr>
          <w:p w14:paraId="0E7702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</w:tr>
      <w:tr w:rsidR="00DE6113" w:rsidRPr="00A41951" w14:paraId="429AC8C6" w14:textId="77777777" w:rsidTr="00A41951">
        <w:tc>
          <w:tcPr>
            <w:tcW w:w="669" w:type="dxa"/>
          </w:tcPr>
          <w:p w14:paraId="0676EE2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23</w:t>
            </w:r>
          </w:p>
        </w:tc>
        <w:tc>
          <w:tcPr>
            <w:tcW w:w="7548" w:type="dxa"/>
          </w:tcPr>
          <w:p w14:paraId="1B9B48A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 xml:space="preserve">Сахар (в т. ч. для приготовления блюд и напитков, в случае использования пищевой продукции промышленного выпуска, содержащих сахар, выдача сахара должна быть уменьшена в зависимости от его содержания в используемой готовой пищевой продукции) </w:t>
            </w:r>
          </w:p>
        </w:tc>
        <w:tc>
          <w:tcPr>
            <w:tcW w:w="1984" w:type="dxa"/>
          </w:tcPr>
          <w:p w14:paraId="2F3FEE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6EDCD3C8" w14:textId="77777777" w:rsidTr="00A41951">
        <w:tc>
          <w:tcPr>
            <w:tcW w:w="669" w:type="dxa"/>
          </w:tcPr>
          <w:p w14:paraId="47152C0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24</w:t>
            </w:r>
          </w:p>
        </w:tc>
        <w:tc>
          <w:tcPr>
            <w:tcW w:w="7548" w:type="dxa"/>
          </w:tcPr>
          <w:p w14:paraId="124793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Кондитерские изделия</w:t>
            </w:r>
          </w:p>
        </w:tc>
        <w:tc>
          <w:tcPr>
            <w:tcW w:w="1984" w:type="dxa"/>
          </w:tcPr>
          <w:p w14:paraId="5EE76A1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68E43055" w14:textId="77777777" w:rsidTr="00A41951">
        <w:tc>
          <w:tcPr>
            <w:tcW w:w="669" w:type="dxa"/>
          </w:tcPr>
          <w:p w14:paraId="28B5960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548" w:type="dxa"/>
          </w:tcPr>
          <w:p w14:paraId="5949FD8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Чай</w:t>
            </w:r>
          </w:p>
        </w:tc>
        <w:tc>
          <w:tcPr>
            <w:tcW w:w="1984" w:type="dxa"/>
          </w:tcPr>
          <w:p w14:paraId="06904CE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7E25B186" w14:textId="77777777" w:rsidTr="00A41951">
        <w:tc>
          <w:tcPr>
            <w:tcW w:w="669" w:type="dxa"/>
          </w:tcPr>
          <w:p w14:paraId="151F1FF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26</w:t>
            </w:r>
          </w:p>
        </w:tc>
        <w:tc>
          <w:tcPr>
            <w:tcW w:w="7548" w:type="dxa"/>
          </w:tcPr>
          <w:p w14:paraId="661A46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1984" w:type="dxa"/>
          </w:tcPr>
          <w:p w14:paraId="1920108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1,2</w:t>
            </w:r>
          </w:p>
        </w:tc>
      </w:tr>
      <w:tr w:rsidR="00DE6113" w:rsidRPr="00A41951" w14:paraId="4C312596" w14:textId="77777777" w:rsidTr="00A41951">
        <w:tc>
          <w:tcPr>
            <w:tcW w:w="669" w:type="dxa"/>
          </w:tcPr>
          <w:p w14:paraId="0718564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27</w:t>
            </w:r>
          </w:p>
        </w:tc>
        <w:tc>
          <w:tcPr>
            <w:tcW w:w="7548" w:type="dxa"/>
          </w:tcPr>
          <w:p w14:paraId="4BB260D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Кофейный напиток</w:t>
            </w:r>
          </w:p>
        </w:tc>
        <w:tc>
          <w:tcPr>
            <w:tcW w:w="1984" w:type="dxa"/>
          </w:tcPr>
          <w:p w14:paraId="1539244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25A73FDE" w14:textId="77777777" w:rsidTr="00A41951">
        <w:tc>
          <w:tcPr>
            <w:tcW w:w="669" w:type="dxa"/>
          </w:tcPr>
          <w:p w14:paraId="147BC0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28</w:t>
            </w:r>
          </w:p>
        </w:tc>
        <w:tc>
          <w:tcPr>
            <w:tcW w:w="7548" w:type="dxa"/>
          </w:tcPr>
          <w:p w14:paraId="6A8208B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Дрожжи хлебопекарные</w:t>
            </w:r>
          </w:p>
        </w:tc>
        <w:tc>
          <w:tcPr>
            <w:tcW w:w="1984" w:type="dxa"/>
          </w:tcPr>
          <w:p w14:paraId="1995DF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0,3</w:t>
            </w:r>
          </w:p>
        </w:tc>
      </w:tr>
      <w:tr w:rsidR="00DE6113" w:rsidRPr="00A41951" w14:paraId="3023A2D7" w14:textId="77777777" w:rsidTr="00A41951">
        <w:tc>
          <w:tcPr>
            <w:tcW w:w="669" w:type="dxa"/>
          </w:tcPr>
          <w:p w14:paraId="1C49E0E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29</w:t>
            </w:r>
          </w:p>
        </w:tc>
        <w:tc>
          <w:tcPr>
            <w:tcW w:w="7548" w:type="dxa"/>
          </w:tcPr>
          <w:p w14:paraId="594582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Крахмал</w:t>
            </w:r>
          </w:p>
        </w:tc>
        <w:tc>
          <w:tcPr>
            <w:tcW w:w="1984" w:type="dxa"/>
          </w:tcPr>
          <w:p w14:paraId="5AA6129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</w:tr>
      <w:tr w:rsidR="00DE6113" w:rsidRPr="00A41951" w14:paraId="3A550A1C" w14:textId="77777777" w:rsidTr="00A41951">
        <w:tc>
          <w:tcPr>
            <w:tcW w:w="669" w:type="dxa"/>
          </w:tcPr>
          <w:p w14:paraId="622ADB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30</w:t>
            </w:r>
          </w:p>
        </w:tc>
        <w:tc>
          <w:tcPr>
            <w:tcW w:w="7548" w:type="dxa"/>
          </w:tcPr>
          <w:p w14:paraId="2129716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Соль пищевая поваренная йодированная</w:t>
            </w:r>
          </w:p>
        </w:tc>
        <w:tc>
          <w:tcPr>
            <w:tcW w:w="1984" w:type="dxa"/>
          </w:tcPr>
          <w:p w14:paraId="4DF13A4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</w:tr>
      <w:tr w:rsidR="00DE6113" w:rsidRPr="00A41951" w14:paraId="7EA07446" w14:textId="77777777" w:rsidTr="00A41951">
        <w:tc>
          <w:tcPr>
            <w:tcW w:w="669" w:type="dxa"/>
          </w:tcPr>
          <w:p w14:paraId="6B71B1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31</w:t>
            </w:r>
          </w:p>
        </w:tc>
        <w:tc>
          <w:tcPr>
            <w:tcW w:w="7548" w:type="dxa"/>
          </w:tcPr>
          <w:p w14:paraId="03C5D3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Специи</w:t>
            </w:r>
          </w:p>
        </w:tc>
        <w:tc>
          <w:tcPr>
            <w:tcW w:w="1984" w:type="dxa"/>
          </w:tcPr>
          <w:p w14:paraId="575F508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</w:tbl>
    <w:p w14:paraId="755FDC87" w14:textId="77777777" w:rsidR="00DE6113" w:rsidRPr="00A41951" w:rsidRDefault="00DE6113" w:rsidP="00DE6113">
      <w:pPr>
        <w:rPr>
          <w:b/>
          <w:szCs w:val="28"/>
        </w:rPr>
      </w:pPr>
    </w:p>
    <w:p w14:paraId="04B46E8B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8E4E410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4A6353E4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F23ED5B" w14:textId="77777777" w:rsidR="00C045C8" w:rsidRPr="00A41951" w:rsidRDefault="00C045C8" w:rsidP="00DE6113">
      <w:pPr>
        <w:jc w:val="right"/>
        <w:rPr>
          <w:bCs/>
          <w:sz w:val="28"/>
          <w:szCs w:val="28"/>
        </w:rPr>
      </w:pPr>
    </w:p>
    <w:p w14:paraId="13C33A6B" w14:textId="77777777" w:rsidR="003307C1" w:rsidRPr="00A41951" w:rsidRDefault="003307C1" w:rsidP="00DE6113">
      <w:pPr>
        <w:jc w:val="right"/>
        <w:rPr>
          <w:bCs/>
          <w:sz w:val="28"/>
          <w:szCs w:val="28"/>
        </w:rPr>
      </w:pPr>
    </w:p>
    <w:p w14:paraId="3612FCAA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25A6842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B385F19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20F994F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E5E4D4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947E6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30538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C9702A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C718E56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0E38C1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E076F7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72D591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F5D892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7BE17F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3D9E5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2EBF31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6313E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9ABFB1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7A9160B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8185BF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ACB6B7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BCB39F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8D251D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9F45E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3EF888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C64788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3DC9E4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7F6D72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E8E27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25DA10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F4FE6C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47D917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99C1B41" w14:textId="457B9BAA" w:rsidR="00DE6113" w:rsidRPr="00A41951" w:rsidRDefault="00DE6113" w:rsidP="00DE6113">
      <w:pPr>
        <w:jc w:val="right"/>
        <w:rPr>
          <w:bCs/>
          <w:sz w:val="28"/>
          <w:szCs w:val="28"/>
        </w:rPr>
      </w:pPr>
      <w:r w:rsidRPr="00A41951">
        <w:rPr>
          <w:bCs/>
          <w:sz w:val="28"/>
          <w:szCs w:val="28"/>
        </w:rPr>
        <w:lastRenderedPageBreak/>
        <w:t>Приложение №2 к Техническому заданию</w:t>
      </w:r>
    </w:p>
    <w:p w14:paraId="74CE8253" w14:textId="77777777" w:rsidR="00DE6113" w:rsidRPr="00A41951" w:rsidRDefault="00DE6113" w:rsidP="00DE6113">
      <w:pPr>
        <w:jc w:val="center"/>
        <w:rPr>
          <w:b/>
          <w:szCs w:val="28"/>
        </w:rPr>
      </w:pPr>
    </w:p>
    <w:p w14:paraId="316A91C8" w14:textId="77777777" w:rsidR="00DE6113" w:rsidRPr="00A41951" w:rsidRDefault="00DE6113" w:rsidP="00DE6113">
      <w:pPr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Рекомендуемая номенклатура, объем и периодичность проведения лабораторных и инструментальных исследований</w:t>
      </w:r>
    </w:p>
    <w:p w14:paraId="60676139" w14:textId="77777777" w:rsidR="00DE6113" w:rsidRPr="00A41951" w:rsidRDefault="00DE6113" w:rsidP="00DE6113">
      <w:pPr>
        <w:rPr>
          <w:b/>
          <w:szCs w:val="2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2155"/>
      </w:tblGrid>
      <w:tr w:rsidR="00DE6113" w:rsidRPr="00A41951" w14:paraId="33051545" w14:textId="77777777" w:rsidTr="009B47A1">
        <w:trPr>
          <w:jc w:val="center"/>
        </w:trPr>
        <w:tc>
          <w:tcPr>
            <w:tcW w:w="3085" w:type="dxa"/>
          </w:tcPr>
          <w:p w14:paraId="7909B10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Вид исследований</w:t>
            </w:r>
          </w:p>
        </w:tc>
        <w:tc>
          <w:tcPr>
            <w:tcW w:w="3119" w:type="dxa"/>
          </w:tcPr>
          <w:p w14:paraId="03DA4EC4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Объект исследования (обследования)</w:t>
            </w:r>
          </w:p>
        </w:tc>
        <w:tc>
          <w:tcPr>
            <w:tcW w:w="1984" w:type="dxa"/>
          </w:tcPr>
          <w:p w14:paraId="690C5F3C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Количество, не менее</w:t>
            </w:r>
          </w:p>
        </w:tc>
        <w:tc>
          <w:tcPr>
            <w:tcW w:w="2155" w:type="dxa"/>
          </w:tcPr>
          <w:p w14:paraId="1AAE7D2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Кратность, не реже</w:t>
            </w:r>
          </w:p>
        </w:tc>
      </w:tr>
      <w:tr w:rsidR="00DE6113" w:rsidRPr="00A41951" w14:paraId="0F8B5972" w14:textId="77777777" w:rsidTr="009B47A1">
        <w:trPr>
          <w:jc w:val="center"/>
        </w:trPr>
        <w:tc>
          <w:tcPr>
            <w:tcW w:w="3085" w:type="dxa"/>
          </w:tcPr>
          <w:p w14:paraId="650DBD7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3119" w:type="dxa"/>
          </w:tcPr>
          <w:p w14:paraId="5B29C6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984" w:type="dxa"/>
          </w:tcPr>
          <w:p w14:paraId="6CA7B7E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2-3 блюда исследуемого приема пищи</w:t>
            </w:r>
          </w:p>
        </w:tc>
        <w:tc>
          <w:tcPr>
            <w:tcW w:w="2155" w:type="dxa"/>
          </w:tcPr>
          <w:p w14:paraId="79460DC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43A6733A" w14:textId="77777777" w:rsidTr="009B47A1">
        <w:trPr>
          <w:jc w:val="center"/>
        </w:trPr>
        <w:tc>
          <w:tcPr>
            <w:tcW w:w="3085" w:type="dxa"/>
          </w:tcPr>
          <w:p w14:paraId="6FF32F4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3119" w:type="dxa"/>
          </w:tcPr>
          <w:p w14:paraId="5F69677F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Рацион питания</w:t>
            </w:r>
          </w:p>
        </w:tc>
        <w:tc>
          <w:tcPr>
            <w:tcW w:w="1984" w:type="dxa"/>
          </w:tcPr>
          <w:p w14:paraId="69B44FAC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5" w:type="dxa"/>
          </w:tcPr>
          <w:p w14:paraId="45615FD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3EB5B4E3" w14:textId="77777777" w:rsidTr="009B47A1">
        <w:trPr>
          <w:jc w:val="center"/>
        </w:trPr>
        <w:tc>
          <w:tcPr>
            <w:tcW w:w="3085" w:type="dxa"/>
          </w:tcPr>
          <w:p w14:paraId="639F53C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Контроль проводимой витаминизации блюд</w:t>
            </w:r>
          </w:p>
        </w:tc>
        <w:tc>
          <w:tcPr>
            <w:tcW w:w="3119" w:type="dxa"/>
          </w:tcPr>
          <w:p w14:paraId="725E061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Третьи блюда</w:t>
            </w:r>
          </w:p>
        </w:tc>
        <w:tc>
          <w:tcPr>
            <w:tcW w:w="1984" w:type="dxa"/>
          </w:tcPr>
          <w:p w14:paraId="1C1C391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блюдо</w:t>
            </w:r>
          </w:p>
        </w:tc>
        <w:tc>
          <w:tcPr>
            <w:tcW w:w="2155" w:type="dxa"/>
          </w:tcPr>
          <w:p w14:paraId="01C6B26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2B7351E4" w14:textId="77777777" w:rsidTr="009B47A1">
        <w:trPr>
          <w:jc w:val="center"/>
        </w:trPr>
        <w:tc>
          <w:tcPr>
            <w:tcW w:w="3085" w:type="dxa"/>
          </w:tcPr>
          <w:p w14:paraId="5BE9422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 xml:space="preserve">Микробиологические исследования смывов на наличие </w:t>
            </w:r>
            <w:proofErr w:type="spellStart"/>
            <w:r w:rsidRPr="00A41951">
              <w:rPr>
                <w:bCs/>
                <w:sz w:val="28"/>
                <w:szCs w:val="28"/>
              </w:rPr>
              <w:t>санитарнго</w:t>
            </w:r>
            <w:proofErr w:type="spellEnd"/>
            <w:r w:rsidRPr="00A41951">
              <w:rPr>
                <w:bCs/>
                <w:sz w:val="28"/>
                <w:szCs w:val="28"/>
              </w:rPr>
              <w:t>-показательной микрофлоры (БГКП)</w:t>
            </w:r>
          </w:p>
        </w:tc>
        <w:tc>
          <w:tcPr>
            <w:tcW w:w="3119" w:type="dxa"/>
          </w:tcPr>
          <w:p w14:paraId="1E9BD34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1984" w:type="dxa"/>
          </w:tcPr>
          <w:p w14:paraId="5B04D6A1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63AAD32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735E780A" w14:textId="77777777" w:rsidTr="009B47A1">
        <w:trPr>
          <w:jc w:val="center"/>
        </w:trPr>
        <w:tc>
          <w:tcPr>
            <w:tcW w:w="3085" w:type="dxa"/>
          </w:tcPr>
          <w:p w14:paraId="02195FB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3119" w:type="dxa"/>
          </w:tcPr>
          <w:p w14:paraId="22789DD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984" w:type="dxa"/>
          </w:tcPr>
          <w:p w14:paraId="084BC56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5DDFF247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04C06AB3" w14:textId="77777777" w:rsidTr="009B47A1">
        <w:trPr>
          <w:jc w:val="center"/>
        </w:trPr>
        <w:tc>
          <w:tcPr>
            <w:tcW w:w="3085" w:type="dxa"/>
          </w:tcPr>
          <w:p w14:paraId="0A300734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смывов на наличие яиц гельминтов</w:t>
            </w:r>
          </w:p>
        </w:tc>
        <w:tc>
          <w:tcPr>
            <w:tcW w:w="3119" w:type="dxa"/>
          </w:tcPr>
          <w:p w14:paraId="6F911B3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984" w:type="dxa"/>
          </w:tcPr>
          <w:p w14:paraId="2CCD4E0B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 смывов</w:t>
            </w:r>
          </w:p>
        </w:tc>
        <w:tc>
          <w:tcPr>
            <w:tcW w:w="2155" w:type="dxa"/>
          </w:tcPr>
          <w:p w14:paraId="5B37BFA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9069E6" w14:paraId="42349C6D" w14:textId="77777777" w:rsidTr="009B47A1">
        <w:trPr>
          <w:jc w:val="center"/>
        </w:trPr>
        <w:tc>
          <w:tcPr>
            <w:tcW w:w="3085" w:type="dxa"/>
          </w:tcPr>
          <w:p w14:paraId="64CA00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3119" w:type="dxa"/>
          </w:tcPr>
          <w:p w14:paraId="3478DCC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 w:rsidRPr="00A41951">
              <w:rPr>
                <w:bCs/>
                <w:sz w:val="28"/>
                <w:szCs w:val="28"/>
              </w:rPr>
              <w:t>доготовочном</w:t>
            </w:r>
            <w:proofErr w:type="spellEnd"/>
            <w:r w:rsidRPr="00A41951">
              <w:rPr>
                <w:bCs/>
                <w:sz w:val="28"/>
                <w:szCs w:val="28"/>
              </w:rPr>
              <w:t xml:space="preserve"> (выборочно)</w:t>
            </w:r>
          </w:p>
        </w:tc>
        <w:tc>
          <w:tcPr>
            <w:tcW w:w="1984" w:type="dxa"/>
          </w:tcPr>
          <w:p w14:paraId="1BB9F73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пробы</w:t>
            </w:r>
          </w:p>
        </w:tc>
        <w:tc>
          <w:tcPr>
            <w:tcW w:w="2155" w:type="dxa"/>
          </w:tcPr>
          <w:p w14:paraId="484CB7D1" w14:textId="77777777" w:rsidR="00DE6113" w:rsidRPr="009069E6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</w:tbl>
    <w:p w14:paraId="35BFEA89" w14:textId="2A135500" w:rsidR="00C9071E" w:rsidRPr="00C9071E" w:rsidRDefault="00C9071E" w:rsidP="003307C1">
      <w:pPr>
        <w:suppressAutoHyphens/>
        <w:ind w:right="23"/>
        <w:rPr>
          <w:b/>
          <w:sz w:val="28"/>
          <w:szCs w:val="28"/>
        </w:rPr>
      </w:pPr>
    </w:p>
    <w:sectPr w:rsidR="00C9071E" w:rsidRPr="00C9071E" w:rsidSect="009B47A1">
      <w:head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31AE" w14:textId="77777777" w:rsidR="00CC2B7E" w:rsidRDefault="00CC2B7E" w:rsidP="00F4215B">
      <w:r>
        <w:separator/>
      </w:r>
    </w:p>
  </w:endnote>
  <w:endnote w:type="continuationSeparator" w:id="0">
    <w:p w14:paraId="3A277FC8" w14:textId="77777777" w:rsidR="00CC2B7E" w:rsidRDefault="00CC2B7E" w:rsidP="00F4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DA98" w14:textId="77777777" w:rsidR="00CC2B7E" w:rsidRDefault="00CC2B7E" w:rsidP="00F4215B">
      <w:r>
        <w:separator/>
      </w:r>
    </w:p>
  </w:footnote>
  <w:footnote w:type="continuationSeparator" w:id="0">
    <w:p w14:paraId="6DDE21C3" w14:textId="77777777" w:rsidR="00CC2B7E" w:rsidRDefault="00CC2B7E" w:rsidP="00F4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3117" w14:textId="77777777" w:rsidR="008551BF" w:rsidRPr="00031B99" w:rsidRDefault="008551BF">
    <w:pPr>
      <w:jc w:val="center"/>
      <w:rPr>
        <w:color w:val="FFFFFF"/>
      </w:rPr>
    </w:pPr>
    <w:r w:rsidRPr="00031B99">
      <w:rPr>
        <w:rStyle w:val="aff6"/>
        <w:color w:val="FFFFFF"/>
      </w:rPr>
      <w:fldChar w:fldCharType="begin"/>
    </w:r>
    <w:r w:rsidRPr="00031B99">
      <w:rPr>
        <w:rStyle w:val="aff6"/>
        <w:color w:val="FFFFFF"/>
      </w:rPr>
      <w:instrText xml:space="preserve"> PAGE </w:instrText>
    </w:r>
    <w:r w:rsidRPr="00031B99">
      <w:rPr>
        <w:rStyle w:val="aff6"/>
        <w:color w:val="FFFFFF"/>
      </w:rPr>
      <w:fldChar w:fldCharType="separate"/>
    </w:r>
    <w:r w:rsidR="00C213C6">
      <w:rPr>
        <w:rStyle w:val="aff6"/>
        <w:noProof/>
        <w:color w:val="FFFFFF"/>
      </w:rPr>
      <w:t>56</w:t>
    </w:r>
    <w:r w:rsidRPr="00031B99">
      <w:rPr>
        <w:rStyle w:val="aff6"/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853C1"/>
    <w:multiLevelType w:val="multilevel"/>
    <w:tmpl w:val="A2A05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17CC9"/>
    <w:multiLevelType w:val="hybridMultilevel"/>
    <w:tmpl w:val="0360D020"/>
    <w:lvl w:ilvl="0" w:tplc="54941B5C">
      <w:start w:val="1"/>
      <w:numFmt w:val="decimal"/>
      <w:lvlText w:val="1.2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894FD0C">
      <w:start w:val="1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" w15:restartNumberingAfterBreak="0">
    <w:nsid w:val="217D71C0"/>
    <w:multiLevelType w:val="hybridMultilevel"/>
    <w:tmpl w:val="6870F3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8D540F"/>
    <w:multiLevelType w:val="hybridMultilevel"/>
    <w:tmpl w:val="0930B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5C14E1"/>
    <w:multiLevelType w:val="multilevel"/>
    <w:tmpl w:val="9FF03D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7B85561"/>
    <w:multiLevelType w:val="multilevel"/>
    <w:tmpl w:val="469EA7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E91F76"/>
    <w:multiLevelType w:val="multilevel"/>
    <w:tmpl w:val="30CA330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020621452">
    <w:abstractNumId w:val="1"/>
  </w:num>
  <w:num w:numId="2" w16cid:durableId="1179463322">
    <w:abstractNumId w:val="5"/>
  </w:num>
  <w:num w:numId="3" w16cid:durableId="877276976">
    <w:abstractNumId w:val="0"/>
  </w:num>
  <w:num w:numId="4" w16cid:durableId="94055453">
    <w:abstractNumId w:val="6"/>
  </w:num>
  <w:num w:numId="5" w16cid:durableId="1404525147">
    <w:abstractNumId w:val="7"/>
  </w:num>
  <w:num w:numId="6" w16cid:durableId="1112436859">
    <w:abstractNumId w:val="3"/>
  </w:num>
  <w:num w:numId="7" w16cid:durableId="1099373865">
    <w:abstractNumId w:val="2"/>
  </w:num>
  <w:num w:numId="8" w16cid:durableId="6579231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1F8"/>
    <w:rsid w:val="00000FEB"/>
    <w:rsid w:val="00012FD8"/>
    <w:rsid w:val="0002106D"/>
    <w:rsid w:val="00023260"/>
    <w:rsid w:val="000262EA"/>
    <w:rsid w:val="00036577"/>
    <w:rsid w:val="00042F25"/>
    <w:rsid w:val="0004525B"/>
    <w:rsid w:val="00050F06"/>
    <w:rsid w:val="0005383F"/>
    <w:rsid w:val="00053C4D"/>
    <w:rsid w:val="00053EBE"/>
    <w:rsid w:val="00060190"/>
    <w:rsid w:val="000609A5"/>
    <w:rsid w:val="0006482A"/>
    <w:rsid w:val="00064B3A"/>
    <w:rsid w:val="00065096"/>
    <w:rsid w:val="00072FEC"/>
    <w:rsid w:val="00073653"/>
    <w:rsid w:val="00074150"/>
    <w:rsid w:val="00076E8A"/>
    <w:rsid w:val="000801DD"/>
    <w:rsid w:val="00084BAB"/>
    <w:rsid w:val="000874B5"/>
    <w:rsid w:val="00090BA6"/>
    <w:rsid w:val="00094970"/>
    <w:rsid w:val="00095CDE"/>
    <w:rsid w:val="000A248D"/>
    <w:rsid w:val="000A2A6A"/>
    <w:rsid w:val="000A30E0"/>
    <w:rsid w:val="000A56C0"/>
    <w:rsid w:val="000B0219"/>
    <w:rsid w:val="000B2E6B"/>
    <w:rsid w:val="000B5239"/>
    <w:rsid w:val="000B6CBD"/>
    <w:rsid w:val="000C0E23"/>
    <w:rsid w:val="000C1DCD"/>
    <w:rsid w:val="000C2B07"/>
    <w:rsid w:val="000C5CF4"/>
    <w:rsid w:val="000D00FE"/>
    <w:rsid w:val="000D16C6"/>
    <w:rsid w:val="000D236D"/>
    <w:rsid w:val="000D3A18"/>
    <w:rsid w:val="000D4656"/>
    <w:rsid w:val="000D4E79"/>
    <w:rsid w:val="000D5969"/>
    <w:rsid w:val="000D7B61"/>
    <w:rsid w:val="000E0484"/>
    <w:rsid w:val="000E310E"/>
    <w:rsid w:val="000E4365"/>
    <w:rsid w:val="000E43D2"/>
    <w:rsid w:val="000E50A8"/>
    <w:rsid w:val="000E6061"/>
    <w:rsid w:val="000E78F2"/>
    <w:rsid w:val="000F01F7"/>
    <w:rsid w:val="000F1BA5"/>
    <w:rsid w:val="000F429D"/>
    <w:rsid w:val="000F4F8F"/>
    <w:rsid w:val="000F5A3F"/>
    <w:rsid w:val="000F6CFE"/>
    <w:rsid w:val="00101731"/>
    <w:rsid w:val="001025BC"/>
    <w:rsid w:val="00103C79"/>
    <w:rsid w:val="00104D41"/>
    <w:rsid w:val="0010539B"/>
    <w:rsid w:val="001058C4"/>
    <w:rsid w:val="00106D66"/>
    <w:rsid w:val="00106E1A"/>
    <w:rsid w:val="001104B0"/>
    <w:rsid w:val="00112A3A"/>
    <w:rsid w:val="00112EB3"/>
    <w:rsid w:val="0011452F"/>
    <w:rsid w:val="0012004E"/>
    <w:rsid w:val="00121FBB"/>
    <w:rsid w:val="001222AA"/>
    <w:rsid w:val="00124077"/>
    <w:rsid w:val="001242B2"/>
    <w:rsid w:val="00133896"/>
    <w:rsid w:val="001356EE"/>
    <w:rsid w:val="001372EC"/>
    <w:rsid w:val="00137DC1"/>
    <w:rsid w:val="00144B72"/>
    <w:rsid w:val="00146FBD"/>
    <w:rsid w:val="00150807"/>
    <w:rsid w:val="00151658"/>
    <w:rsid w:val="0015786D"/>
    <w:rsid w:val="00164A00"/>
    <w:rsid w:val="00176C61"/>
    <w:rsid w:val="00177AC0"/>
    <w:rsid w:val="0018145C"/>
    <w:rsid w:val="00181E04"/>
    <w:rsid w:val="0018440E"/>
    <w:rsid w:val="001851F7"/>
    <w:rsid w:val="00185877"/>
    <w:rsid w:val="001871D5"/>
    <w:rsid w:val="0019394B"/>
    <w:rsid w:val="001948A1"/>
    <w:rsid w:val="001A4535"/>
    <w:rsid w:val="001A4946"/>
    <w:rsid w:val="001A4F62"/>
    <w:rsid w:val="001A672F"/>
    <w:rsid w:val="001A77D0"/>
    <w:rsid w:val="001B054A"/>
    <w:rsid w:val="001B5AA6"/>
    <w:rsid w:val="001B7A07"/>
    <w:rsid w:val="001C3D19"/>
    <w:rsid w:val="001C3EAD"/>
    <w:rsid w:val="001C40BF"/>
    <w:rsid w:val="001C734C"/>
    <w:rsid w:val="001D06FD"/>
    <w:rsid w:val="001D0E33"/>
    <w:rsid w:val="001D6648"/>
    <w:rsid w:val="001E594B"/>
    <w:rsid w:val="001E716F"/>
    <w:rsid w:val="001E7829"/>
    <w:rsid w:val="001F258A"/>
    <w:rsid w:val="001F3B9C"/>
    <w:rsid w:val="001F54A0"/>
    <w:rsid w:val="00202114"/>
    <w:rsid w:val="002032EA"/>
    <w:rsid w:val="00204BF4"/>
    <w:rsid w:val="00205DF1"/>
    <w:rsid w:val="00206C34"/>
    <w:rsid w:val="00206DFD"/>
    <w:rsid w:val="00210B7C"/>
    <w:rsid w:val="00213149"/>
    <w:rsid w:val="00213C29"/>
    <w:rsid w:val="00213CBE"/>
    <w:rsid w:val="00214FBA"/>
    <w:rsid w:val="002202AE"/>
    <w:rsid w:val="00222E3D"/>
    <w:rsid w:val="00223432"/>
    <w:rsid w:val="002234BA"/>
    <w:rsid w:val="0022490C"/>
    <w:rsid w:val="00224B57"/>
    <w:rsid w:val="00225A6A"/>
    <w:rsid w:val="00231015"/>
    <w:rsid w:val="002330D7"/>
    <w:rsid w:val="002358A6"/>
    <w:rsid w:val="0024075E"/>
    <w:rsid w:val="00241AC5"/>
    <w:rsid w:val="002441F8"/>
    <w:rsid w:val="00244ECD"/>
    <w:rsid w:val="00246832"/>
    <w:rsid w:val="00255895"/>
    <w:rsid w:val="0025596C"/>
    <w:rsid w:val="00256395"/>
    <w:rsid w:val="002563E6"/>
    <w:rsid w:val="00260A3E"/>
    <w:rsid w:val="0026134F"/>
    <w:rsid w:val="00261A88"/>
    <w:rsid w:val="00261D47"/>
    <w:rsid w:val="00263D32"/>
    <w:rsid w:val="00264913"/>
    <w:rsid w:val="00265E9A"/>
    <w:rsid w:val="00265F8F"/>
    <w:rsid w:val="0026661D"/>
    <w:rsid w:val="00271B26"/>
    <w:rsid w:val="00271D8B"/>
    <w:rsid w:val="0027353C"/>
    <w:rsid w:val="00274733"/>
    <w:rsid w:val="0028022D"/>
    <w:rsid w:val="00280329"/>
    <w:rsid w:val="00280546"/>
    <w:rsid w:val="00283781"/>
    <w:rsid w:val="00290953"/>
    <w:rsid w:val="00291C10"/>
    <w:rsid w:val="002972A2"/>
    <w:rsid w:val="002A095D"/>
    <w:rsid w:val="002A0CDC"/>
    <w:rsid w:val="002B3CB4"/>
    <w:rsid w:val="002C23AB"/>
    <w:rsid w:val="002C434D"/>
    <w:rsid w:val="002C48A9"/>
    <w:rsid w:val="002C4EF7"/>
    <w:rsid w:val="002C6619"/>
    <w:rsid w:val="002D2250"/>
    <w:rsid w:val="002D6978"/>
    <w:rsid w:val="002D6E87"/>
    <w:rsid w:val="002D76EE"/>
    <w:rsid w:val="002E0D8A"/>
    <w:rsid w:val="002E2875"/>
    <w:rsid w:val="002E2B95"/>
    <w:rsid w:val="002E44DC"/>
    <w:rsid w:val="002E4F95"/>
    <w:rsid w:val="002E6516"/>
    <w:rsid w:val="002E6F0A"/>
    <w:rsid w:val="002E7965"/>
    <w:rsid w:val="002F0547"/>
    <w:rsid w:val="002F1249"/>
    <w:rsid w:val="002F2719"/>
    <w:rsid w:val="002F7F0F"/>
    <w:rsid w:val="00300066"/>
    <w:rsid w:val="0030337B"/>
    <w:rsid w:val="0030357B"/>
    <w:rsid w:val="00311333"/>
    <w:rsid w:val="00311698"/>
    <w:rsid w:val="00311FB6"/>
    <w:rsid w:val="00313AE8"/>
    <w:rsid w:val="003176F5"/>
    <w:rsid w:val="00322257"/>
    <w:rsid w:val="003266B7"/>
    <w:rsid w:val="00327A6A"/>
    <w:rsid w:val="003307C1"/>
    <w:rsid w:val="003325A3"/>
    <w:rsid w:val="0033443B"/>
    <w:rsid w:val="00334FFE"/>
    <w:rsid w:val="00335971"/>
    <w:rsid w:val="003365F0"/>
    <w:rsid w:val="00336782"/>
    <w:rsid w:val="00337A77"/>
    <w:rsid w:val="00342847"/>
    <w:rsid w:val="00346243"/>
    <w:rsid w:val="00352173"/>
    <w:rsid w:val="00352CF2"/>
    <w:rsid w:val="00356BE5"/>
    <w:rsid w:val="003576AE"/>
    <w:rsid w:val="00362D14"/>
    <w:rsid w:val="00362E89"/>
    <w:rsid w:val="00365C1F"/>
    <w:rsid w:val="00366D8E"/>
    <w:rsid w:val="003677AB"/>
    <w:rsid w:val="003708AA"/>
    <w:rsid w:val="003754D7"/>
    <w:rsid w:val="003764D2"/>
    <w:rsid w:val="00377873"/>
    <w:rsid w:val="00377DC3"/>
    <w:rsid w:val="00380C74"/>
    <w:rsid w:val="00380D9F"/>
    <w:rsid w:val="00383C61"/>
    <w:rsid w:val="00383E49"/>
    <w:rsid w:val="00384A37"/>
    <w:rsid w:val="00390DA1"/>
    <w:rsid w:val="00396449"/>
    <w:rsid w:val="003A2121"/>
    <w:rsid w:val="003A4A1B"/>
    <w:rsid w:val="003A5ABC"/>
    <w:rsid w:val="003B1689"/>
    <w:rsid w:val="003B1FD4"/>
    <w:rsid w:val="003C186B"/>
    <w:rsid w:val="003C543E"/>
    <w:rsid w:val="003C5E4C"/>
    <w:rsid w:val="003C6F42"/>
    <w:rsid w:val="003D408D"/>
    <w:rsid w:val="003D54B5"/>
    <w:rsid w:val="003D57EC"/>
    <w:rsid w:val="003E0FFF"/>
    <w:rsid w:val="003E2A5E"/>
    <w:rsid w:val="003E3553"/>
    <w:rsid w:val="003E3827"/>
    <w:rsid w:val="003E3B97"/>
    <w:rsid w:val="003E3BE8"/>
    <w:rsid w:val="003E3EC8"/>
    <w:rsid w:val="003E7D34"/>
    <w:rsid w:val="003F3AAA"/>
    <w:rsid w:val="004011B2"/>
    <w:rsid w:val="00403C69"/>
    <w:rsid w:val="00406209"/>
    <w:rsid w:val="00411A34"/>
    <w:rsid w:val="004122E0"/>
    <w:rsid w:val="00416058"/>
    <w:rsid w:val="00416E7B"/>
    <w:rsid w:val="004172BA"/>
    <w:rsid w:val="00417491"/>
    <w:rsid w:val="00417C12"/>
    <w:rsid w:val="004229EE"/>
    <w:rsid w:val="00430B78"/>
    <w:rsid w:val="00435725"/>
    <w:rsid w:val="00437BF7"/>
    <w:rsid w:val="00442281"/>
    <w:rsid w:val="0044274B"/>
    <w:rsid w:val="00446340"/>
    <w:rsid w:val="004574A5"/>
    <w:rsid w:val="0046294D"/>
    <w:rsid w:val="004645B4"/>
    <w:rsid w:val="004716EF"/>
    <w:rsid w:val="00473DA0"/>
    <w:rsid w:val="00473EB3"/>
    <w:rsid w:val="0048119D"/>
    <w:rsid w:val="0048221F"/>
    <w:rsid w:val="00484F2F"/>
    <w:rsid w:val="00491F4C"/>
    <w:rsid w:val="004927EE"/>
    <w:rsid w:val="00493573"/>
    <w:rsid w:val="00496187"/>
    <w:rsid w:val="00497081"/>
    <w:rsid w:val="004A1BC7"/>
    <w:rsid w:val="004A542C"/>
    <w:rsid w:val="004B0C33"/>
    <w:rsid w:val="004C3514"/>
    <w:rsid w:val="004C7136"/>
    <w:rsid w:val="004C7EC7"/>
    <w:rsid w:val="004D19A4"/>
    <w:rsid w:val="004D1EE2"/>
    <w:rsid w:val="004D6450"/>
    <w:rsid w:val="004E050D"/>
    <w:rsid w:val="004E3A49"/>
    <w:rsid w:val="004E59B0"/>
    <w:rsid w:val="004E6551"/>
    <w:rsid w:val="004E6BBB"/>
    <w:rsid w:val="004E74EB"/>
    <w:rsid w:val="004E787B"/>
    <w:rsid w:val="004F0F1F"/>
    <w:rsid w:val="004F7C50"/>
    <w:rsid w:val="00501AF5"/>
    <w:rsid w:val="0050762D"/>
    <w:rsid w:val="00510994"/>
    <w:rsid w:val="0051267F"/>
    <w:rsid w:val="00512B57"/>
    <w:rsid w:val="00514AE9"/>
    <w:rsid w:val="00515F6C"/>
    <w:rsid w:val="00516C68"/>
    <w:rsid w:val="005251AA"/>
    <w:rsid w:val="005254A8"/>
    <w:rsid w:val="00526A20"/>
    <w:rsid w:val="00532F9E"/>
    <w:rsid w:val="00534014"/>
    <w:rsid w:val="00534D16"/>
    <w:rsid w:val="00535071"/>
    <w:rsid w:val="00540ADB"/>
    <w:rsid w:val="00541DBB"/>
    <w:rsid w:val="00555048"/>
    <w:rsid w:val="00556712"/>
    <w:rsid w:val="0055743C"/>
    <w:rsid w:val="00557E11"/>
    <w:rsid w:val="00560272"/>
    <w:rsid w:val="0056079C"/>
    <w:rsid w:val="00562B54"/>
    <w:rsid w:val="00570839"/>
    <w:rsid w:val="00570FE5"/>
    <w:rsid w:val="0057207E"/>
    <w:rsid w:val="005726DE"/>
    <w:rsid w:val="00572A0F"/>
    <w:rsid w:val="0057658A"/>
    <w:rsid w:val="00576D86"/>
    <w:rsid w:val="005845A5"/>
    <w:rsid w:val="005849F0"/>
    <w:rsid w:val="00585C2F"/>
    <w:rsid w:val="005870C8"/>
    <w:rsid w:val="0059079F"/>
    <w:rsid w:val="00590D1F"/>
    <w:rsid w:val="0059230B"/>
    <w:rsid w:val="00594296"/>
    <w:rsid w:val="00595AE2"/>
    <w:rsid w:val="00596BB7"/>
    <w:rsid w:val="00597DA0"/>
    <w:rsid w:val="005A2ED8"/>
    <w:rsid w:val="005A3F13"/>
    <w:rsid w:val="005A4CDD"/>
    <w:rsid w:val="005A643C"/>
    <w:rsid w:val="005A7D28"/>
    <w:rsid w:val="005B0F81"/>
    <w:rsid w:val="005B1BD9"/>
    <w:rsid w:val="005C1932"/>
    <w:rsid w:val="005C4999"/>
    <w:rsid w:val="005C4ECC"/>
    <w:rsid w:val="005C7698"/>
    <w:rsid w:val="005D112E"/>
    <w:rsid w:val="005D1A8D"/>
    <w:rsid w:val="005D57D7"/>
    <w:rsid w:val="005D5A1F"/>
    <w:rsid w:val="005D72A6"/>
    <w:rsid w:val="005D74F8"/>
    <w:rsid w:val="005E192F"/>
    <w:rsid w:val="005E1F25"/>
    <w:rsid w:val="005E4F96"/>
    <w:rsid w:val="005E53F3"/>
    <w:rsid w:val="005E5604"/>
    <w:rsid w:val="005E5DE4"/>
    <w:rsid w:val="005E6A97"/>
    <w:rsid w:val="005E6FFF"/>
    <w:rsid w:val="005F0661"/>
    <w:rsid w:val="005F1739"/>
    <w:rsid w:val="005F1BCA"/>
    <w:rsid w:val="005F244E"/>
    <w:rsid w:val="005F2937"/>
    <w:rsid w:val="005F2BF0"/>
    <w:rsid w:val="005F4C1F"/>
    <w:rsid w:val="005F52F9"/>
    <w:rsid w:val="00607382"/>
    <w:rsid w:val="006133CB"/>
    <w:rsid w:val="0061676C"/>
    <w:rsid w:val="0062505C"/>
    <w:rsid w:val="00631C46"/>
    <w:rsid w:val="006332BB"/>
    <w:rsid w:val="00634C3D"/>
    <w:rsid w:val="00634F42"/>
    <w:rsid w:val="00636CEF"/>
    <w:rsid w:val="00637801"/>
    <w:rsid w:val="00645325"/>
    <w:rsid w:val="00646412"/>
    <w:rsid w:val="00650803"/>
    <w:rsid w:val="0065426A"/>
    <w:rsid w:val="00661C90"/>
    <w:rsid w:val="00665B7A"/>
    <w:rsid w:val="00666D06"/>
    <w:rsid w:val="00675F90"/>
    <w:rsid w:val="006805E1"/>
    <w:rsid w:val="00681871"/>
    <w:rsid w:val="006831AE"/>
    <w:rsid w:val="006848CD"/>
    <w:rsid w:val="00686162"/>
    <w:rsid w:val="00690487"/>
    <w:rsid w:val="00691231"/>
    <w:rsid w:val="00692BC8"/>
    <w:rsid w:val="00695A93"/>
    <w:rsid w:val="006A3134"/>
    <w:rsid w:val="006A3560"/>
    <w:rsid w:val="006A59AF"/>
    <w:rsid w:val="006B01E0"/>
    <w:rsid w:val="006B2589"/>
    <w:rsid w:val="006B56DB"/>
    <w:rsid w:val="006B5EEB"/>
    <w:rsid w:val="006B7191"/>
    <w:rsid w:val="006C22EA"/>
    <w:rsid w:val="006C283F"/>
    <w:rsid w:val="006C57A7"/>
    <w:rsid w:val="006D0BEB"/>
    <w:rsid w:val="006E193E"/>
    <w:rsid w:val="006E4405"/>
    <w:rsid w:val="006F10EB"/>
    <w:rsid w:val="006F4E53"/>
    <w:rsid w:val="006F73EF"/>
    <w:rsid w:val="007004E8"/>
    <w:rsid w:val="00700F7F"/>
    <w:rsid w:val="0070183D"/>
    <w:rsid w:val="00702660"/>
    <w:rsid w:val="00704A7B"/>
    <w:rsid w:val="00705E06"/>
    <w:rsid w:val="00707FC6"/>
    <w:rsid w:val="00710DD8"/>
    <w:rsid w:val="00710EB8"/>
    <w:rsid w:val="007118BD"/>
    <w:rsid w:val="00712320"/>
    <w:rsid w:val="00712501"/>
    <w:rsid w:val="007144B6"/>
    <w:rsid w:val="007250BD"/>
    <w:rsid w:val="0074009A"/>
    <w:rsid w:val="00740398"/>
    <w:rsid w:val="00743559"/>
    <w:rsid w:val="00743801"/>
    <w:rsid w:val="00743911"/>
    <w:rsid w:val="00743F51"/>
    <w:rsid w:val="00744D6C"/>
    <w:rsid w:val="00745AEE"/>
    <w:rsid w:val="00747411"/>
    <w:rsid w:val="00747C8B"/>
    <w:rsid w:val="0075039F"/>
    <w:rsid w:val="007514DD"/>
    <w:rsid w:val="00751BB1"/>
    <w:rsid w:val="00753260"/>
    <w:rsid w:val="00755AE0"/>
    <w:rsid w:val="0076422E"/>
    <w:rsid w:val="007644AC"/>
    <w:rsid w:val="00770960"/>
    <w:rsid w:val="007727A3"/>
    <w:rsid w:val="00773C9E"/>
    <w:rsid w:val="007753DD"/>
    <w:rsid w:val="00775776"/>
    <w:rsid w:val="0077654B"/>
    <w:rsid w:val="00780DAB"/>
    <w:rsid w:val="00781ACB"/>
    <w:rsid w:val="00784907"/>
    <w:rsid w:val="007874F9"/>
    <w:rsid w:val="0078760B"/>
    <w:rsid w:val="007908B3"/>
    <w:rsid w:val="0079195D"/>
    <w:rsid w:val="007959C4"/>
    <w:rsid w:val="00795E1D"/>
    <w:rsid w:val="00796FD1"/>
    <w:rsid w:val="007A0B81"/>
    <w:rsid w:val="007A13E9"/>
    <w:rsid w:val="007A1F42"/>
    <w:rsid w:val="007A443A"/>
    <w:rsid w:val="007B0731"/>
    <w:rsid w:val="007B29CF"/>
    <w:rsid w:val="007B2D91"/>
    <w:rsid w:val="007B309C"/>
    <w:rsid w:val="007B72F9"/>
    <w:rsid w:val="007C40D5"/>
    <w:rsid w:val="007C4E81"/>
    <w:rsid w:val="007C63CD"/>
    <w:rsid w:val="007D2B1B"/>
    <w:rsid w:val="007D369E"/>
    <w:rsid w:val="007D76E7"/>
    <w:rsid w:val="007E3F11"/>
    <w:rsid w:val="007E5F81"/>
    <w:rsid w:val="007E6249"/>
    <w:rsid w:val="007E6AD4"/>
    <w:rsid w:val="007E6AEC"/>
    <w:rsid w:val="007F105E"/>
    <w:rsid w:val="007F6E43"/>
    <w:rsid w:val="007F6ECF"/>
    <w:rsid w:val="008010CC"/>
    <w:rsid w:val="008027FD"/>
    <w:rsid w:val="0080415B"/>
    <w:rsid w:val="0082098A"/>
    <w:rsid w:val="00821495"/>
    <w:rsid w:val="0082550E"/>
    <w:rsid w:val="00825C93"/>
    <w:rsid w:val="00831325"/>
    <w:rsid w:val="00840F21"/>
    <w:rsid w:val="008426D0"/>
    <w:rsid w:val="00844014"/>
    <w:rsid w:val="0084593D"/>
    <w:rsid w:val="00847E06"/>
    <w:rsid w:val="00853878"/>
    <w:rsid w:val="008551BF"/>
    <w:rsid w:val="00855E84"/>
    <w:rsid w:val="0085669B"/>
    <w:rsid w:val="008601B4"/>
    <w:rsid w:val="00860693"/>
    <w:rsid w:val="00861F5C"/>
    <w:rsid w:val="00863181"/>
    <w:rsid w:val="008705CE"/>
    <w:rsid w:val="00872F3B"/>
    <w:rsid w:val="00875826"/>
    <w:rsid w:val="0087590C"/>
    <w:rsid w:val="008764BE"/>
    <w:rsid w:val="008765E9"/>
    <w:rsid w:val="00884CD3"/>
    <w:rsid w:val="008875AA"/>
    <w:rsid w:val="008902DA"/>
    <w:rsid w:val="00895B83"/>
    <w:rsid w:val="008A0A28"/>
    <w:rsid w:val="008A1323"/>
    <w:rsid w:val="008A3783"/>
    <w:rsid w:val="008A4293"/>
    <w:rsid w:val="008A4AF3"/>
    <w:rsid w:val="008A5421"/>
    <w:rsid w:val="008A6946"/>
    <w:rsid w:val="008B09CE"/>
    <w:rsid w:val="008B2007"/>
    <w:rsid w:val="008B2D4B"/>
    <w:rsid w:val="008B4B2F"/>
    <w:rsid w:val="008C2F12"/>
    <w:rsid w:val="008D7C37"/>
    <w:rsid w:val="008D7DB5"/>
    <w:rsid w:val="008E08D1"/>
    <w:rsid w:val="008E2450"/>
    <w:rsid w:val="008E3F89"/>
    <w:rsid w:val="008E592E"/>
    <w:rsid w:val="008E7669"/>
    <w:rsid w:val="008F0326"/>
    <w:rsid w:val="008F1F7E"/>
    <w:rsid w:val="008F6B25"/>
    <w:rsid w:val="008F7C9C"/>
    <w:rsid w:val="0090215C"/>
    <w:rsid w:val="00904F32"/>
    <w:rsid w:val="00911D92"/>
    <w:rsid w:val="009125E4"/>
    <w:rsid w:val="00917DD4"/>
    <w:rsid w:val="009204B0"/>
    <w:rsid w:val="0092163F"/>
    <w:rsid w:val="00922022"/>
    <w:rsid w:val="00924139"/>
    <w:rsid w:val="00925637"/>
    <w:rsid w:val="009256FC"/>
    <w:rsid w:val="00926F5C"/>
    <w:rsid w:val="00927912"/>
    <w:rsid w:val="00932D6D"/>
    <w:rsid w:val="009362C7"/>
    <w:rsid w:val="00942229"/>
    <w:rsid w:val="00942597"/>
    <w:rsid w:val="0094279A"/>
    <w:rsid w:val="00942881"/>
    <w:rsid w:val="009453B6"/>
    <w:rsid w:val="0095283F"/>
    <w:rsid w:val="009540B7"/>
    <w:rsid w:val="0095448C"/>
    <w:rsid w:val="00954600"/>
    <w:rsid w:val="009549F5"/>
    <w:rsid w:val="0095647C"/>
    <w:rsid w:val="00957F6F"/>
    <w:rsid w:val="00960024"/>
    <w:rsid w:val="00962839"/>
    <w:rsid w:val="009628D6"/>
    <w:rsid w:val="009637D1"/>
    <w:rsid w:val="00965089"/>
    <w:rsid w:val="009710EE"/>
    <w:rsid w:val="00972896"/>
    <w:rsid w:val="0098224D"/>
    <w:rsid w:val="009865D1"/>
    <w:rsid w:val="00987AA4"/>
    <w:rsid w:val="00987CF9"/>
    <w:rsid w:val="00990BCF"/>
    <w:rsid w:val="0099132E"/>
    <w:rsid w:val="009927B3"/>
    <w:rsid w:val="00994378"/>
    <w:rsid w:val="00996142"/>
    <w:rsid w:val="009979FF"/>
    <w:rsid w:val="009A2360"/>
    <w:rsid w:val="009A3028"/>
    <w:rsid w:val="009A30F3"/>
    <w:rsid w:val="009A4377"/>
    <w:rsid w:val="009A4404"/>
    <w:rsid w:val="009A620E"/>
    <w:rsid w:val="009B0952"/>
    <w:rsid w:val="009B133C"/>
    <w:rsid w:val="009B47A1"/>
    <w:rsid w:val="009B7ADF"/>
    <w:rsid w:val="009B7FD6"/>
    <w:rsid w:val="009C3B8E"/>
    <w:rsid w:val="009C5B7D"/>
    <w:rsid w:val="009C6D81"/>
    <w:rsid w:val="009C704B"/>
    <w:rsid w:val="009D5151"/>
    <w:rsid w:val="009D5876"/>
    <w:rsid w:val="009D67CA"/>
    <w:rsid w:val="009E2A66"/>
    <w:rsid w:val="009E51B3"/>
    <w:rsid w:val="009F13A0"/>
    <w:rsid w:val="009F3730"/>
    <w:rsid w:val="009F3C8C"/>
    <w:rsid w:val="009F4572"/>
    <w:rsid w:val="009F7D6A"/>
    <w:rsid w:val="00A0005B"/>
    <w:rsid w:val="00A00E0E"/>
    <w:rsid w:val="00A01EF1"/>
    <w:rsid w:val="00A01FC9"/>
    <w:rsid w:val="00A045E4"/>
    <w:rsid w:val="00A05096"/>
    <w:rsid w:val="00A064FA"/>
    <w:rsid w:val="00A13776"/>
    <w:rsid w:val="00A14189"/>
    <w:rsid w:val="00A15E8B"/>
    <w:rsid w:val="00A17C4A"/>
    <w:rsid w:val="00A2032B"/>
    <w:rsid w:val="00A21E95"/>
    <w:rsid w:val="00A23E46"/>
    <w:rsid w:val="00A2682B"/>
    <w:rsid w:val="00A31401"/>
    <w:rsid w:val="00A31A08"/>
    <w:rsid w:val="00A31B01"/>
    <w:rsid w:val="00A3232E"/>
    <w:rsid w:val="00A32A28"/>
    <w:rsid w:val="00A4033D"/>
    <w:rsid w:val="00A40CC3"/>
    <w:rsid w:val="00A413E2"/>
    <w:rsid w:val="00A41951"/>
    <w:rsid w:val="00A42678"/>
    <w:rsid w:val="00A45308"/>
    <w:rsid w:val="00A463F4"/>
    <w:rsid w:val="00A46B83"/>
    <w:rsid w:val="00A5483B"/>
    <w:rsid w:val="00A54C20"/>
    <w:rsid w:val="00A61E33"/>
    <w:rsid w:val="00A620F7"/>
    <w:rsid w:val="00A67FB9"/>
    <w:rsid w:val="00A70083"/>
    <w:rsid w:val="00A70DA0"/>
    <w:rsid w:val="00A71DA6"/>
    <w:rsid w:val="00A81687"/>
    <w:rsid w:val="00A8354C"/>
    <w:rsid w:val="00A84915"/>
    <w:rsid w:val="00A90EF8"/>
    <w:rsid w:val="00A96869"/>
    <w:rsid w:val="00A9746A"/>
    <w:rsid w:val="00AA2117"/>
    <w:rsid w:val="00AA4C78"/>
    <w:rsid w:val="00AA5DFA"/>
    <w:rsid w:val="00AB4EBF"/>
    <w:rsid w:val="00AC0C57"/>
    <w:rsid w:val="00AC2C48"/>
    <w:rsid w:val="00AC3920"/>
    <w:rsid w:val="00AC4CB7"/>
    <w:rsid w:val="00AC62EB"/>
    <w:rsid w:val="00AC77E5"/>
    <w:rsid w:val="00AD0A51"/>
    <w:rsid w:val="00AD17D4"/>
    <w:rsid w:val="00AD2D99"/>
    <w:rsid w:val="00AD3318"/>
    <w:rsid w:val="00AD46E0"/>
    <w:rsid w:val="00AD5951"/>
    <w:rsid w:val="00AE0EEA"/>
    <w:rsid w:val="00AE3FDB"/>
    <w:rsid w:val="00AE42EA"/>
    <w:rsid w:val="00AF3D99"/>
    <w:rsid w:val="00AF696D"/>
    <w:rsid w:val="00AF7EB7"/>
    <w:rsid w:val="00B01433"/>
    <w:rsid w:val="00B0589F"/>
    <w:rsid w:val="00B07608"/>
    <w:rsid w:val="00B125DD"/>
    <w:rsid w:val="00B13FEF"/>
    <w:rsid w:val="00B14577"/>
    <w:rsid w:val="00B17E5B"/>
    <w:rsid w:val="00B2215A"/>
    <w:rsid w:val="00B22296"/>
    <w:rsid w:val="00B243A1"/>
    <w:rsid w:val="00B26C6B"/>
    <w:rsid w:val="00B355C6"/>
    <w:rsid w:val="00B361D7"/>
    <w:rsid w:val="00B370CE"/>
    <w:rsid w:val="00B4289E"/>
    <w:rsid w:val="00B44B7E"/>
    <w:rsid w:val="00B4641A"/>
    <w:rsid w:val="00B467ED"/>
    <w:rsid w:val="00B50012"/>
    <w:rsid w:val="00B60929"/>
    <w:rsid w:val="00B61772"/>
    <w:rsid w:val="00B61A6F"/>
    <w:rsid w:val="00B625ED"/>
    <w:rsid w:val="00B62D52"/>
    <w:rsid w:val="00B64CF9"/>
    <w:rsid w:val="00B655A3"/>
    <w:rsid w:val="00B6588E"/>
    <w:rsid w:val="00B658C3"/>
    <w:rsid w:val="00B65E2F"/>
    <w:rsid w:val="00B74E02"/>
    <w:rsid w:val="00B758D0"/>
    <w:rsid w:val="00B77AA0"/>
    <w:rsid w:val="00B77ACA"/>
    <w:rsid w:val="00B801F3"/>
    <w:rsid w:val="00B833FD"/>
    <w:rsid w:val="00B843D2"/>
    <w:rsid w:val="00B87129"/>
    <w:rsid w:val="00B87693"/>
    <w:rsid w:val="00B91459"/>
    <w:rsid w:val="00B9244E"/>
    <w:rsid w:val="00B975AE"/>
    <w:rsid w:val="00BA220C"/>
    <w:rsid w:val="00BB3E5B"/>
    <w:rsid w:val="00BC1763"/>
    <w:rsid w:val="00BC1887"/>
    <w:rsid w:val="00BC4EAF"/>
    <w:rsid w:val="00BC584A"/>
    <w:rsid w:val="00BC67E9"/>
    <w:rsid w:val="00BC7171"/>
    <w:rsid w:val="00BC7FC4"/>
    <w:rsid w:val="00BD0067"/>
    <w:rsid w:val="00BD256D"/>
    <w:rsid w:val="00BE2A03"/>
    <w:rsid w:val="00BE5EA4"/>
    <w:rsid w:val="00BE70EC"/>
    <w:rsid w:val="00BE7618"/>
    <w:rsid w:val="00BF2848"/>
    <w:rsid w:val="00BF3825"/>
    <w:rsid w:val="00BF441F"/>
    <w:rsid w:val="00BF5952"/>
    <w:rsid w:val="00BF7B44"/>
    <w:rsid w:val="00C0278D"/>
    <w:rsid w:val="00C0403A"/>
    <w:rsid w:val="00C045C8"/>
    <w:rsid w:val="00C04D70"/>
    <w:rsid w:val="00C12939"/>
    <w:rsid w:val="00C12DAC"/>
    <w:rsid w:val="00C15ED4"/>
    <w:rsid w:val="00C17D6C"/>
    <w:rsid w:val="00C2050F"/>
    <w:rsid w:val="00C213C6"/>
    <w:rsid w:val="00C21AC0"/>
    <w:rsid w:val="00C2286E"/>
    <w:rsid w:val="00C228D0"/>
    <w:rsid w:val="00C23089"/>
    <w:rsid w:val="00C26BC4"/>
    <w:rsid w:val="00C355C6"/>
    <w:rsid w:val="00C402A6"/>
    <w:rsid w:val="00C426AD"/>
    <w:rsid w:val="00C428F8"/>
    <w:rsid w:val="00C433EF"/>
    <w:rsid w:val="00C51717"/>
    <w:rsid w:val="00C53A78"/>
    <w:rsid w:val="00C547B1"/>
    <w:rsid w:val="00C64EF1"/>
    <w:rsid w:val="00C65AA7"/>
    <w:rsid w:val="00C65D94"/>
    <w:rsid w:val="00C71B2F"/>
    <w:rsid w:val="00C73CA2"/>
    <w:rsid w:val="00C761D6"/>
    <w:rsid w:val="00C803CD"/>
    <w:rsid w:val="00C80635"/>
    <w:rsid w:val="00C80CD7"/>
    <w:rsid w:val="00C824A1"/>
    <w:rsid w:val="00C8287F"/>
    <w:rsid w:val="00C84E4B"/>
    <w:rsid w:val="00C85E83"/>
    <w:rsid w:val="00C9071E"/>
    <w:rsid w:val="00C91A89"/>
    <w:rsid w:val="00C93680"/>
    <w:rsid w:val="00CA1019"/>
    <w:rsid w:val="00CA29C4"/>
    <w:rsid w:val="00CA30BB"/>
    <w:rsid w:val="00CA366C"/>
    <w:rsid w:val="00CA3864"/>
    <w:rsid w:val="00CA45E2"/>
    <w:rsid w:val="00CA5B31"/>
    <w:rsid w:val="00CA5CFE"/>
    <w:rsid w:val="00CA6411"/>
    <w:rsid w:val="00CA66DB"/>
    <w:rsid w:val="00CB0A20"/>
    <w:rsid w:val="00CB277C"/>
    <w:rsid w:val="00CB398B"/>
    <w:rsid w:val="00CB425B"/>
    <w:rsid w:val="00CB50E4"/>
    <w:rsid w:val="00CB7059"/>
    <w:rsid w:val="00CB7D39"/>
    <w:rsid w:val="00CC2B7E"/>
    <w:rsid w:val="00CC39DF"/>
    <w:rsid w:val="00CC7043"/>
    <w:rsid w:val="00CD12F6"/>
    <w:rsid w:val="00CD3FEB"/>
    <w:rsid w:val="00CD5C2E"/>
    <w:rsid w:val="00CD6E54"/>
    <w:rsid w:val="00CD7190"/>
    <w:rsid w:val="00CE17ED"/>
    <w:rsid w:val="00CE3666"/>
    <w:rsid w:val="00CE4999"/>
    <w:rsid w:val="00CF6E04"/>
    <w:rsid w:val="00CF6EA0"/>
    <w:rsid w:val="00CF7CBB"/>
    <w:rsid w:val="00D01BE2"/>
    <w:rsid w:val="00D026DD"/>
    <w:rsid w:val="00D03737"/>
    <w:rsid w:val="00D0377D"/>
    <w:rsid w:val="00D03AE8"/>
    <w:rsid w:val="00D06377"/>
    <w:rsid w:val="00D07E1C"/>
    <w:rsid w:val="00D1386B"/>
    <w:rsid w:val="00D14545"/>
    <w:rsid w:val="00D15A98"/>
    <w:rsid w:val="00D16A3F"/>
    <w:rsid w:val="00D16D20"/>
    <w:rsid w:val="00D17853"/>
    <w:rsid w:val="00D21054"/>
    <w:rsid w:val="00D217D1"/>
    <w:rsid w:val="00D25195"/>
    <w:rsid w:val="00D27441"/>
    <w:rsid w:val="00D33067"/>
    <w:rsid w:val="00D3672C"/>
    <w:rsid w:val="00D42911"/>
    <w:rsid w:val="00D456D6"/>
    <w:rsid w:val="00D52312"/>
    <w:rsid w:val="00D55CAD"/>
    <w:rsid w:val="00D57F78"/>
    <w:rsid w:val="00D6132A"/>
    <w:rsid w:val="00D63489"/>
    <w:rsid w:val="00D656C0"/>
    <w:rsid w:val="00D73631"/>
    <w:rsid w:val="00D76907"/>
    <w:rsid w:val="00D80F1F"/>
    <w:rsid w:val="00D8312D"/>
    <w:rsid w:val="00D8509C"/>
    <w:rsid w:val="00D86D73"/>
    <w:rsid w:val="00D91047"/>
    <w:rsid w:val="00D937C4"/>
    <w:rsid w:val="00D9414D"/>
    <w:rsid w:val="00D95926"/>
    <w:rsid w:val="00D968A5"/>
    <w:rsid w:val="00DA19A0"/>
    <w:rsid w:val="00DA19C9"/>
    <w:rsid w:val="00DA1B33"/>
    <w:rsid w:val="00DA6C04"/>
    <w:rsid w:val="00DB0244"/>
    <w:rsid w:val="00DB36B9"/>
    <w:rsid w:val="00DB3828"/>
    <w:rsid w:val="00DB4F12"/>
    <w:rsid w:val="00DB6AA3"/>
    <w:rsid w:val="00DB7C05"/>
    <w:rsid w:val="00DC33F2"/>
    <w:rsid w:val="00DC3F92"/>
    <w:rsid w:val="00DC5268"/>
    <w:rsid w:val="00DC5702"/>
    <w:rsid w:val="00DC72BC"/>
    <w:rsid w:val="00DD10F7"/>
    <w:rsid w:val="00DD379A"/>
    <w:rsid w:val="00DD3F9C"/>
    <w:rsid w:val="00DD5B56"/>
    <w:rsid w:val="00DD751F"/>
    <w:rsid w:val="00DE208D"/>
    <w:rsid w:val="00DE4049"/>
    <w:rsid w:val="00DE459F"/>
    <w:rsid w:val="00DE480D"/>
    <w:rsid w:val="00DE5E6E"/>
    <w:rsid w:val="00DE6113"/>
    <w:rsid w:val="00E04CE7"/>
    <w:rsid w:val="00E1413D"/>
    <w:rsid w:val="00E148B3"/>
    <w:rsid w:val="00E241B7"/>
    <w:rsid w:val="00E25DE4"/>
    <w:rsid w:val="00E26488"/>
    <w:rsid w:val="00E27339"/>
    <w:rsid w:val="00E37847"/>
    <w:rsid w:val="00E40B76"/>
    <w:rsid w:val="00E41197"/>
    <w:rsid w:val="00E467F4"/>
    <w:rsid w:val="00E50693"/>
    <w:rsid w:val="00E50BE3"/>
    <w:rsid w:val="00E51523"/>
    <w:rsid w:val="00E55D16"/>
    <w:rsid w:val="00E57E4B"/>
    <w:rsid w:val="00E603BA"/>
    <w:rsid w:val="00E70AF0"/>
    <w:rsid w:val="00E816DF"/>
    <w:rsid w:val="00E83B66"/>
    <w:rsid w:val="00E849F5"/>
    <w:rsid w:val="00E9512C"/>
    <w:rsid w:val="00E961E2"/>
    <w:rsid w:val="00E964AB"/>
    <w:rsid w:val="00E964C2"/>
    <w:rsid w:val="00EA025D"/>
    <w:rsid w:val="00EA1F5F"/>
    <w:rsid w:val="00EB0A92"/>
    <w:rsid w:val="00EB15C0"/>
    <w:rsid w:val="00EB2233"/>
    <w:rsid w:val="00EB45F7"/>
    <w:rsid w:val="00EB553F"/>
    <w:rsid w:val="00EB6391"/>
    <w:rsid w:val="00EB7D02"/>
    <w:rsid w:val="00EC3CEF"/>
    <w:rsid w:val="00EC7D35"/>
    <w:rsid w:val="00ED3B34"/>
    <w:rsid w:val="00ED4665"/>
    <w:rsid w:val="00ED4E20"/>
    <w:rsid w:val="00ED76B1"/>
    <w:rsid w:val="00EE1E12"/>
    <w:rsid w:val="00EE2557"/>
    <w:rsid w:val="00EE6C45"/>
    <w:rsid w:val="00EF06C9"/>
    <w:rsid w:val="00EF0E1D"/>
    <w:rsid w:val="00EF2086"/>
    <w:rsid w:val="00EF7FC5"/>
    <w:rsid w:val="00F0218E"/>
    <w:rsid w:val="00F03CDF"/>
    <w:rsid w:val="00F04F14"/>
    <w:rsid w:val="00F0515D"/>
    <w:rsid w:val="00F10123"/>
    <w:rsid w:val="00F1051F"/>
    <w:rsid w:val="00F14A8E"/>
    <w:rsid w:val="00F1674C"/>
    <w:rsid w:val="00F17362"/>
    <w:rsid w:val="00F1782A"/>
    <w:rsid w:val="00F2337C"/>
    <w:rsid w:val="00F2517A"/>
    <w:rsid w:val="00F260A6"/>
    <w:rsid w:val="00F262FB"/>
    <w:rsid w:val="00F31339"/>
    <w:rsid w:val="00F3404D"/>
    <w:rsid w:val="00F34C9D"/>
    <w:rsid w:val="00F40027"/>
    <w:rsid w:val="00F4215B"/>
    <w:rsid w:val="00F430FA"/>
    <w:rsid w:val="00F46F81"/>
    <w:rsid w:val="00F50B45"/>
    <w:rsid w:val="00F52114"/>
    <w:rsid w:val="00F52F9F"/>
    <w:rsid w:val="00F53962"/>
    <w:rsid w:val="00F54E08"/>
    <w:rsid w:val="00F55DB7"/>
    <w:rsid w:val="00F56FCC"/>
    <w:rsid w:val="00F606F5"/>
    <w:rsid w:val="00F639C5"/>
    <w:rsid w:val="00F664A1"/>
    <w:rsid w:val="00F71FB5"/>
    <w:rsid w:val="00F7392E"/>
    <w:rsid w:val="00F74D57"/>
    <w:rsid w:val="00F76DCD"/>
    <w:rsid w:val="00F8051A"/>
    <w:rsid w:val="00F80B26"/>
    <w:rsid w:val="00F816FD"/>
    <w:rsid w:val="00F856CA"/>
    <w:rsid w:val="00F86CD7"/>
    <w:rsid w:val="00F91598"/>
    <w:rsid w:val="00F92E18"/>
    <w:rsid w:val="00F943D2"/>
    <w:rsid w:val="00F96A34"/>
    <w:rsid w:val="00F96AEE"/>
    <w:rsid w:val="00F96DDF"/>
    <w:rsid w:val="00F97A44"/>
    <w:rsid w:val="00FA06F2"/>
    <w:rsid w:val="00FA3298"/>
    <w:rsid w:val="00FA3CA9"/>
    <w:rsid w:val="00FA441B"/>
    <w:rsid w:val="00FA53E4"/>
    <w:rsid w:val="00FA7271"/>
    <w:rsid w:val="00FB2101"/>
    <w:rsid w:val="00FB38E2"/>
    <w:rsid w:val="00FB4419"/>
    <w:rsid w:val="00FB5168"/>
    <w:rsid w:val="00FB74F8"/>
    <w:rsid w:val="00FC51B3"/>
    <w:rsid w:val="00FC5976"/>
    <w:rsid w:val="00FC6110"/>
    <w:rsid w:val="00FD2157"/>
    <w:rsid w:val="00FD3358"/>
    <w:rsid w:val="00FD6A42"/>
    <w:rsid w:val="00FD6D66"/>
    <w:rsid w:val="00FE1100"/>
    <w:rsid w:val="00FE143C"/>
    <w:rsid w:val="00FE21D7"/>
    <w:rsid w:val="00FE3564"/>
    <w:rsid w:val="00FE6572"/>
    <w:rsid w:val="00FF0CEF"/>
    <w:rsid w:val="00FF2811"/>
    <w:rsid w:val="00FF3043"/>
    <w:rsid w:val="00FF6E92"/>
    <w:rsid w:val="00FF72E2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2F145"/>
  <w15:docId w15:val="{19485830-4DDF-4B52-AE01-C5A90012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5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0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8601B4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0A51"/>
    <w:pPr>
      <w:suppressAutoHyphens/>
      <w:spacing w:before="240" w:after="120"/>
      <w:ind w:left="-57" w:right="-5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E4365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8601B4"/>
    <w:pPr>
      <w:spacing w:before="240" w:after="60" w:line="276" w:lineRule="auto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01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8601B4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D0A51"/>
    <w:rPr>
      <w:rFonts w:cs="Times New Roman"/>
      <w:b/>
      <w:sz w:val="24"/>
    </w:rPr>
  </w:style>
  <w:style w:type="character" w:customStyle="1" w:styleId="70">
    <w:name w:val="Заголовок 7 Знак"/>
    <w:basedOn w:val="a0"/>
    <w:link w:val="7"/>
    <w:uiPriority w:val="99"/>
    <w:rsid w:val="008601B4"/>
    <w:rPr>
      <w:rFonts w:eastAsia="Calibri"/>
      <w:sz w:val="24"/>
      <w:szCs w:val="24"/>
    </w:rPr>
  </w:style>
  <w:style w:type="paragraph" w:styleId="a3">
    <w:name w:val="Balloon Text"/>
    <w:basedOn w:val="a"/>
    <w:link w:val="a4"/>
    <w:uiPriority w:val="99"/>
    <w:rsid w:val="002441F8"/>
    <w:rPr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CD3FEB"/>
    <w:rPr>
      <w:rFonts w:cs="Times New Roman"/>
      <w:sz w:val="2"/>
    </w:rPr>
  </w:style>
  <w:style w:type="table" w:styleId="a5">
    <w:name w:val="Table Grid"/>
    <w:basedOn w:val="a1"/>
    <w:uiPriority w:val="39"/>
    <w:rsid w:val="00135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uiPriority w:val="99"/>
    <w:rsid w:val="00271D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4215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4215B"/>
    <w:rPr>
      <w:rFonts w:cs="Times New Roman"/>
      <w:sz w:val="24"/>
    </w:rPr>
  </w:style>
  <w:style w:type="paragraph" w:styleId="aa">
    <w:name w:val="No Spacing"/>
    <w:link w:val="ab"/>
    <w:uiPriority w:val="99"/>
    <w:qFormat/>
    <w:rsid w:val="007F105E"/>
    <w:rPr>
      <w:rFonts w:ascii="Calibri" w:hAnsi="Calibri"/>
      <w:sz w:val="22"/>
      <w:szCs w:val="22"/>
      <w:lang w:eastAsia="en-US"/>
    </w:rPr>
  </w:style>
  <w:style w:type="paragraph" w:styleId="ac">
    <w:name w:val="Block Text"/>
    <w:basedOn w:val="a"/>
    <w:uiPriority w:val="99"/>
    <w:rsid w:val="007F105E"/>
    <w:pPr>
      <w:widowControl w:val="0"/>
      <w:autoSpaceDE w:val="0"/>
      <w:autoSpaceDN w:val="0"/>
      <w:ind w:left="540" w:right="534"/>
      <w:jc w:val="center"/>
    </w:pPr>
    <w:rPr>
      <w:sz w:val="32"/>
      <w:szCs w:val="32"/>
    </w:rPr>
  </w:style>
  <w:style w:type="paragraph" w:customStyle="1" w:styleId="31">
    <w:name w:val="Обычный3"/>
    <w:uiPriority w:val="99"/>
    <w:rsid w:val="007F105E"/>
    <w:rPr>
      <w:sz w:val="24"/>
    </w:rPr>
  </w:style>
  <w:style w:type="character" w:customStyle="1" w:styleId="ad">
    <w:name w:val="Основной текст_"/>
    <w:link w:val="32"/>
    <w:locked/>
    <w:rsid w:val="00704A7B"/>
    <w:rPr>
      <w:sz w:val="26"/>
      <w:shd w:val="clear" w:color="auto" w:fill="FFFFFF"/>
    </w:rPr>
  </w:style>
  <w:style w:type="paragraph" w:customStyle="1" w:styleId="32">
    <w:name w:val="Основной текст3"/>
    <w:basedOn w:val="a"/>
    <w:link w:val="ad"/>
    <w:rsid w:val="00704A7B"/>
    <w:pPr>
      <w:shd w:val="clear" w:color="auto" w:fill="FFFFFF"/>
      <w:spacing w:before="300" w:after="420" w:line="240" w:lineRule="atLeast"/>
      <w:ind w:left="-57" w:right="-57" w:hanging="500"/>
    </w:pPr>
    <w:rPr>
      <w:sz w:val="26"/>
      <w:szCs w:val="20"/>
      <w:shd w:val="clear" w:color="auto" w:fill="FFFFFF"/>
    </w:rPr>
  </w:style>
  <w:style w:type="paragraph" w:styleId="ae">
    <w:name w:val="Body Text"/>
    <w:basedOn w:val="a"/>
    <w:link w:val="af"/>
    <w:rsid w:val="00346243"/>
    <w:pPr>
      <w:spacing w:after="120"/>
      <w:ind w:left="-57" w:right="-57"/>
    </w:pPr>
    <w:rPr>
      <w:rFonts w:ascii="Arial Unicode MS" w:eastAsia="Arial Unicode MS" w:hAnsi="Arial Unicode MS"/>
      <w:color w:val="000000"/>
    </w:rPr>
  </w:style>
  <w:style w:type="character" w:customStyle="1" w:styleId="af">
    <w:name w:val="Основной текст Знак"/>
    <w:basedOn w:val="a0"/>
    <w:link w:val="ae"/>
    <w:locked/>
    <w:rsid w:val="00346243"/>
    <w:rPr>
      <w:rFonts w:ascii="Arial Unicode MS" w:eastAsia="Arial Unicode MS" w:hAnsi="Arial Unicode MS" w:cs="Times New Roman"/>
      <w:color w:val="000000"/>
      <w:sz w:val="24"/>
    </w:rPr>
  </w:style>
  <w:style w:type="paragraph" w:styleId="21">
    <w:name w:val="Body Text 2"/>
    <w:basedOn w:val="a"/>
    <w:link w:val="22"/>
    <w:uiPriority w:val="99"/>
    <w:rsid w:val="00B2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B625ED"/>
    <w:rPr>
      <w:rFonts w:cs="Times New Roman"/>
      <w:sz w:val="24"/>
    </w:rPr>
  </w:style>
  <w:style w:type="paragraph" w:customStyle="1" w:styleId="Normal1">
    <w:name w:val="Normal1"/>
    <w:link w:val="Normal"/>
    <w:uiPriority w:val="99"/>
    <w:rsid w:val="00AC77E5"/>
    <w:rPr>
      <w:sz w:val="22"/>
      <w:szCs w:val="22"/>
    </w:rPr>
  </w:style>
  <w:style w:type="character" w:customStyle="1" w:styleId="Normal">
    <w:name w:val="Normal Знак"/>
    <w:link w:val="Normal1"/>
    <w:uiPriority w:val="99"/>
    <w:locked/>
    <w:rsid w:val="00AC77E5"/>
    <w:rPr>
      <w:sz w:val="22"/>
      <w:szCs w:val="22"/>
      <w:lang w:bidi="ar-SA"/>
    </w:rPr>
  </w:style>
  <w:style w:type="character" w:styleId="af0">
    <w:name w:val="Hyperlink"/>
    <w:basedOn w:val="a0"/>
    <w:rsid w:val="009F13A0"/>
    <w:rPr>
      <w:rFonts w:cs="Times New Roman"/>
      <w:color w:val="0000FF"/>
      <w:u w:val="single"/>
    </w:rPr>
  </w:style>
  <w:style w:type="paragraph" w:customStyle="1" w:styleId="af1">
    <w:name w:val="Знак"/>
    <w:basedOn w:val="a"/>
    <w:rsid w:val="002972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2972A2"/>
    <w:rPr>
      <w:rFonts w:ascii="Times New Roman" w:hAnsi="Times New Roman" w:cs="Times New Roman"/>
      <w:sz w:val="26"/>
      <w:szCs w:val="26"/>
    </w:rPr>
  </w:style>
  <w:style w:type="paragraph" w:styleId="af2">
    <w:name w:val="List Paragraph"/>
    <w:aliases w:val="Bullet List,FooterText,numbered,Paragraphe de liste1,lp1"/>
    <w:basedOn w:val="a"/>
    <w:link w:val="af3"/>
    <w:uiPriority w:val="34"/>
    <w:qFormat/>
    <w:rsid w:val="002972A2"/>
    <w:pPr>
      <w:ind w:left="720"/>
      <w:contextualSpacing/>
    </w:pPr>
  </w:style>
  <w:style w:type="paragraph" w:styleId="af4">
    <w:name w:val="footnote text"/>
    <w:basedOn w:val="a"/>
    <w:link w:val="af5"/>
    <w:unhideWhenUsed/>
    <w:rsid w:val="00244ECD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44ECD"/>
  </w:style>
  <w:style w:type="character" w:styleId="af6">
    <w:name w:val="footnote reference"/>
    <w:basedOn w:val="a0"/>
    <w:unhideWhenUsed/>
    <w:rsid w:val="00244ECD"/>
    <w:rPr>
      <w:vertAlign w:val="superscript"/>
    </w:rPr>
  </w:style>
  <w:style w:type="character" w:customStyle="1" w:styleId="23">
    <w:name w:val="Основной текст (2)_"/>
    <w:basedOn w:val="a0"/>
    <w:link w:val="24"/>
    <w:rsid w:val="0057658A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7658A"/>
    <w:pPr>
      <w:widowControl w:val="0"/>
      <w:shd w:val="clear" w:color="auto" w:fill="FFFFFF"/>
      <w:spacing w:before="1260" w:after="1140" w:line="302" w:lineRule="exact"/>
      <w:jc w:val="center"/>
    </w:pPr>
    <w:rPr>
      <w:b/>
      <w:bCs/>
      <w:sz w:val="20"/>
      <w:szCs w:val="20"/>
    </w:rPr>
  </w:style>
  <w:style w:type="paragraph" w:customStyle="1" w:styleId="25">
    <w:name w:val="Основной текст2"/>
    <w:basedOn w:val="a"/>
    <w:rsid w:val="00675F90"/>
    <w:pPr>
      <w:widowControl w:val="0"/>
      <w:shd w:val="clear" w:color="auto" w:fill="FFFFFF"/>
      <w:spacing w:after="60" w:line="0" w:lineRule="atLeast"/>
      <w:jc w:val="center"/>
    </w:pPr>
    <w:rPr>
      <w:color w:val="000000"/>
      <w:sz w:val="26"/>
      <w:szCs w:val="26"/>
      <w:lang w:bidi="ru-RU"/>
    </w:rPr>
  </w:style>
  <w:style w:type="character" w:customStyle="1" w:styleId="4pt">
    <w:name w:val="Колонтитул + 4 pt;Полужирный"/>
    <w:basedOn w:val="a0"/>
    <w:rsid w:val="008F7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6">
    <w:name w:val="Заголовок №2_"/>
    <w:basedOn w:val="a0"/>
    <w:link w:val="27"/>
    <w:rsid w:val="008F7C9C"/>
    <w:rPr>
      <w:b/>
      <w:bCs/>
      <w:shd w:val="clear" w:color="auto" w:fill="FFFFFF"/>
    </w:rPr>
  </w:style>
  <w:style w:type="paragraph" w:customStyle="1" w:styleId="27">
    <w:name w:val="Заголовок №2"/>
    <w:basedOn w:val="a"/>
    <w:link w:val="26"/>
    <w:rsid w:val="008F7C9C"/>
    <w:pPr>
      <w:widowControl w:val="0"/>
      <w:shd w:val="clear" w:color="auto" w:fill="FFFFFF"/>
      <w:spacing w:before="240" w:after="240" w:line="307" w:lineRule="exact"/>
      <w:ind w:hanging="160"/>
      <w:outlineLvl w:val="1"/>
    </w:pPr>
    <w:rPr>
      <w:b/>
      <w:bCs/>
      <w:sz w:val="20"/>
      <w:szCs w:val="20"/>
    </w:rPr>
  </w:style>
  <w:style w:type="paragraph" w:styleId="af7">
    <w:name w:val="Title"/>
    <w:basedOn w:val="a"/>
    <w:link w:val="af8"/>
    <w:qFormat/>
    <w:locked/>
    <w:rsid w:val="008765E9"/>
    <w:pPr>
      <w:suppressLineNumbers/>
      <w:spacing w:before="120" w:after="120"/>
      <w:jc w:val="both"/>
    </w:pPr>
    <w:rPr>
      <w:rFonts w:cs="Mangal"/>
      <w:i/>
      <w:iCs/>
    </w:rPr>
  </w:style>
  <w:style w:type="character" w:customStyle="1" w:styleId="af8">
    <w:name w:val="Заголовок Знак"/>
    <w:basedOn w:val="a0"/>
    <w:link w:val="af7"/>
    <w:locked/>
    <w:rsid w:val="008765E9"/>
    <w:rPr>
      <w:rFonts w:cs="Mangal"/>
      <w:i/>
      <w:iCs/>
      <w:sz w:val="24"/>
      <w:szCs w:val="24"/>
    </w:rPr>
  </w:style>
  <w:style w:type="character" w:customStyle="1" w:styleId="af9">
    <w:name w:val="Название Знак"/>
    <w:basedOn w:val="a0"/>
    <w:rsid w:val="00876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3">
    <w:name w:val="Основной текст (3)_"/>
    <w:basedOn w:val="a0"/>
    <w:link w:val="34"/>
    <w:rsid w:val="00D937C4"/>
    <w:rPr>
      <w:rFonts w:ascii="Sylfaen" w:eastAsia="Sylfaen" w:hAnsi="Sylfaen" w:cs="Sylfae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937C4"/>
    <w:pPr>
      <w:widowControl w:val="0"/>
      <w:shd w:val="clear" w:color="auto" w:fill="FFFFFF"/>
      <w:spacing w:before="240" w:after="240" w:line="288" w:lineRule="exact"/>
      <w:ind w:hanging="220"/>
      <w:jc w:val="both"/>
    </w:pPr>
    <w:rPr>
      <w:rFonts w:ascii="Sylfaen" w:eastAsia="Sylfaen" w:hAnsi="Sylfaen" w:cs="Sylfaen"/>
      <w:sz w:val="23"/>
      <w:szCs w:val="23"/>
    </w:rPr>
  </w:style>
  <w:style w:type="paragraph" w:customStyle="1" w:styleId="afa">
    <w:name w:val="Обычный.Нормальный абзац"/>
    <w:link w:val="11"/>
    <w:rsid w:val="00C9071E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ConsPlusTitle">
    <w:name w:val="ConsPlusTitle"/>
    <w:rsid w:val="0077654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b">
    <w:name w:val="annotation reference"/>
    <w:basedOn w:val="a0"/>
    <w:semiHidden/>
    <w:unhideWhenUsed/>
    <w:rsid w:val="00F3404D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F3404D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F3404D"/>
  </w:style>
  <w:style w:type="paragraph" w:styleId="afe">
    <w:name w:val="annotation subject"/>
    <w:basedOn w:val="afc"/>
    <w:next w:val="afc"/>
    <w:link w:val="aff"/>
    <w:semiHidden/>
    <w:unhideWhenUsed/>
    <w:rsid w:val="00F3404D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F3404D"/>
    <w:rPr>
      <w:b/>
      <w:bCs/>
    </w:rPr>
  </w:style>
  <w:style w:type="paragraph" w:styleId="aff0">
    <w:name w:val="Revision"/>
    <w:hidden/>
    <w:uiPriority w:val="99"/>
    <w:semiHidden/>
    <w:rsid w:val="00F3404D"/>
    <w:rPr>
      <w:sz w:val="24"/>
      <w:szCs w:val="24"/>
    </w:rPr>
  </w:style>
  <w:style w:type="paragraph" w:customStyle="1" w:styleId="12">
    <w:name w:val="Знак1"/>
    <w:basedOn w:val="a"/>
    <w:next w:val="2"/>
    <w:autoRedefine/>
    <w:rsid w:val="008601B4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PlusNonformat">
    <w:name w:val="ConsPlusNonformat"/>
    <w:rsid w:val="008601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Обычный1"/>
    <w:rsid w:val="008601B4"/>
    <w:rPr>
      <w:rFonts w:eastAsia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8601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53260"/>
    <w:rPr>
      <w:rFonts w:ascii="Arial" w:hAnsi="Arial" w:cs="Arial"/>
    </w:rPr>
  </w:style>
  <w:style w:type="paragraph" w:styleId="HTML">
    <w:name w:val="HTML Preformatted"/>
    <w:basedOn w:val="a"/>
    <w:link w:val="HTML0"/>
    <w:rsid w:val="00860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01B4"/>
    <w:rPr>
      <w:rFonts w:ascii="Courier New" w:eastAsia="Calibri" w:hAnsi="Courier New"/>
    </w:rPr>
  </w:style>
  <w:style w:type="paragraph" w:styleId="28">
    <w:name w:val="Body Text Indent 2"/>
    <w:basedOn w:val="a"/>
    <w:link w:val="29"/>
    <w:rsid w:val="008601B4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  <w:rsid w:val="008601B4"/>
    <w:rPr>
      <w:rFonts w:eastAsia="Calibri"/>
    </w:rPr>
  </w:style>
  <w:style w:type="paragraph" w:styleId="aff1">
    <w:name w:val="Subtitle"/>
    <w:basedOn w:val="a"/>
    <w:link w:val="aff2"/>
    <w:uiPriority w:val="99"/>
    <w:qFormat/>
    <w:locked/>
    <w:rsid w:val="008601B4"/>
    <w:pPr>
      <w:jc w:val="center"/>
    </w:pPr>
    <w:rPr>
      <w:rFonts w:eastAsia="Calibri"/>
      <w:b/>
      <w:sz w:val="20"/>
      <w:szCs w:val="20"/>
    </w:rPr>
  </w:style>
  <w:style w:type="character" w:customStyle="1" w:styleId="aff2">
    <w:name w:val="Подзаголовок Знак"/>
    <w:basedOn w:val="a0"/>
    <w:link w:val="aff1"/>
    <w:uiPriority w:val="99"/>
    <w:rsid w:val="008601B4"/>
    <w:rPr>
      <w:rFonts w:eastAsia="Calibri"/>
      <w:b/>
    </w:rPr>
  </w:style>
  <w:style w:type="paragraph" w:styleId="aff3">
    <w:name w:val="Plain Text"/>
    <w:basedOn w:val="a"/>
    <w:link w:val="aff4"/>
    <w:uiPriority w:val="99"/>
    <w:rsid w:val="008601B4"/>
    <w:rPr>
      <w:rFonts w:ascii="Consolas" w:hAnsi="Consolas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8601B4"/>
    <w:rPr>
      <w:rFonts w:ascii="Consolas" w:hAnsi="Consolas"/>
      <w:sz w:val="21"/>
      <w:szCs w:val="21"/>
    </w:rPr>
  </w:style>
  <w:style w:type="paragraph" w:styleId="aff5">
    <w:name w:val="caption"/>
    <w:basedOn w:val="a"/>
    <w:next w:val="a"/>
    <w:uiPriority w:val="99"/>
    <w:qFormat/>
    <w:locked/>
    <w:rsid w:val="008601B4"/>
    <w:pPr>
      <w:framePr w:w="4097" w:h="1145" w:hSpace="141" w:wrap="around" w:vAnchor="text" w:hAnchor="page" w:x="7100" w:y="1"/>
      <w:jc w:val="center"/>
    </w:pPr>
    <w:rPr>
      <w:szCs w:val="20"/>
    </w:rPr>
  </w:style>
  <w:style w:type="paragraph" w:customStyle="1" w:styleId="CharChar1CharChar1CharChar">
    <w:name w:val="Char Char Знак Знак1 Char Char1 Знак Знак Char Char Знак"/>
    <w:basedOn w:val="a"/>
    <w:uiPriority w:val="99"/>
    <w:rsid w:val="008601B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5">
    <w:name w:val="Знак3"/>
    <w:basedOn w:val="a"/>
    <w:rsid w:val="008601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-">
    <w:name w:val="Контракт-раздел"/>
    <w:basedOn w:val="a"/>
    <w:next w:val="-0"/>
    <w:rsid w:val="00DE6113"/>
    <w:pPr>
      <w:keepNext/>
      <w:numPr>
        <w:numId w:val="7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1">
    <w:name w:val="Контракт-под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2">
    <w:name w:val="Контракт-подподпункт"/>
    <w:basedOn w:val="a"/>
    <w:rsid w:val="00DE6113"/>
    <w:pPr>
      <w:tabs>
        <w:tab w:val="num" w:pos="1418"/>
      </w:tabs>
      <w:ind w:left="1418" w:hanging="567"/>
      <w:jc w:val="both"/>
    </w:pPr>
  </w:style>
  <w:style w:type="character" w:customStyle="1" w:styleId="36">
    <w:name w:val="Заголовок №3_"/>
    <w:link w:val="37"/>
    <w:locked/>
    <w:rsid w:val="00CF7CBB"/>
    <w:rPr>
      <w:sz w:val="26"/>
      <w:szCs w:val="26"/>
      <w:shd w:val="clear" w:color="auto" w:fill="FFFFFF"/>
    </w:rPr>
  </w:style>
  <w:style w:type="paragraph" w:customStyle="1" w:styleId="37">
    <w:name w:val="Заголовок №3"/>
    <w:basedOn w:val="a"/>
    <w:link w:val="36"/>
    <w:rsid w:val="00CF7CBB"/>
    <w:pPr>
      <w:shd w:val="clear" w:color="auto" w:fill="FFFFFF"/>
      <w:spacing w:line="322" w:lineRule="exact"/>
      <w:jc w:val="both"/>
      <w:outlineLvl w:val="2"/>
    </w:pPr>
    <w:rPr>
      <w:sz w:val="26"/>
      <w:szCs w:val="26"/>
    </w:rPr>
  </w:style>
  <w:style w:type="character" w:customStyle="1" w:styleId="14">
    <w:name w:val="Основной текст Знак1"/>
    <w:basedOn w:val="a0"/>
    <w:rsid w:val="00753260"/>
    <w:rPr>
      <w:rFonts w:ascii="Times New Roman" w:hAnsi="Times New Roman" w:cs="Times New Roman"/>
      <w:sz w:val="18"/>
      <w:szCs w:val="18"/>
      <w:u w:val="none"/>
    </w:rPr>
  </w:style>
  <w:style w:type="paragraph" w:customStyle="1" w:styleId="38">
    <w:name w:val="Знак3 Знак Знак Знак Знак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Знак Знак4"/>
    <w:basedOn w:val="a0"/>
    <w:rsid w:val="00753260"/>
    <w:rPr>
      <w:rFonts w:cs="Times New Roman"/>
      <w:sz w:val="24"/>
      <w:szCs w:val="24"/>
      <w:lang w:val="ru-RU" w:eastAsia="ru-RU" w:bidi="ar-SA"/>
    </w:rPr>
  </w:style>
  <w:style w:type="paragraph" w:customStyle="1" w:styleId="15">
    <w:name w:val="1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31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2">
    <w:name w:val="Знак4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1">
    <w:name w:val="Знак7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rsid w:val="007532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7">
    <w:name w:val="Font Style17"/>
    <w:rsid w:val="00753260"/>
    <w:rPr>
      <w:rFonts w:ascii="Times New Roman" w:hAnsi="Times New Roman"/>
      <w:sz w:val="26"/>
    </w:rPr>
  </w:style>
  <w:style w:type="character" w:styleId="aff6">
    <w:name w:val="page number"/>
    <w:basedOn w:val="a0"/>
    <w:rsid w:val="00753260"/>
    <w:rPr>
      <w:rFonts w:cs="Times New Roman"/>
    </w:rPr>
  </w:style>
  <w:style w:type="character" w:customStyle="1" w:styleId="2a">
    <w:name w:val="Основной текст (2) + Не полужирный"/>
    <w:aliases w:val="Интервал 0 pt1"/>
    <w:basedOn w:val="a0"/>
    <w:uiPriority w:val="99"/>
    <w:rsid w:val="00753260"/>
    <w:rPr>
      <w:rFonts w:ascii="Arial" w:hAnsi="Arial" w:cs="Arial"/>
      <w:spacing w:val="-10"/>
      <w:sz w:val="18"/>
      <w:szCs w:val="18"/>
      <w:u w:val="none"/>
    </w:rPr>
  </w:style>
  <w:style w:type="paragraph" w:styleId="aff7">
    <w:name w:val="endnote text"/>
    <w:basedOn w:val="a"/>
    <w:link w:val="aff8"/>
    <w:uiPriority w:val="99"/>
    <w:unhideWhenUsed/>
    <w:rsid w:val="00753260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ff8">
    <w:name w:val="Текст концевой сноски Знак"/>
    <w:basedOn w:val="a0"/>
    <w:link w:val="aff7"/>
    <w:uiPriority w:val="99"/>
    <w:rsid w:val="00753260"/>
    <w:rPr>
      <w:rFonts w:ascii="Calibri" w:hAnsi="Calibri" w:cs="Calibri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0E4365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aff9">
    <w:name w:val="Символ нумерации"/>
    <w:rsid w:val="000E4365"/>
  </w:style>
  <w:style w:type="paragraph" w:customStyle="1" w:styleId="17">
    <w:name w:val="Заголовок1"/>
    <w:basedOn w:val="a"/>
    <w:next w:val="ae"/>
    <w:rsid w:val="000E4365"/>
    <w:pPr>
      <w:keepNext/>
      <w:widowControl w:val="0"/>
      <w:suppressAutoHyphens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ffa">
    <w:name w:val="List"/>
    <w:basedOn w:val="ae"/>
    <w:rsid w:val="000E4365"/>
    <w:pPr>
      <w:widowControl w:val="0"/>
      <w:suppressAutoHyphens/>
      <w:ind w:left="0" w:right="0"/>
    </w:pPr>
    <w:rPr>
      <w:rFonts w:ascii="Times New Roman" w:eastAsia="SimSun" w:hAnsi="Times New Roman" w:cs="Lucida Sans"/>
      <w:color w:val="auto"/>
      <w:kern w:val="1"/>
      <w:lang w:eastAsia="hi-IN" w:bidi="hi-IN"/>
    </w:rPr>
  </w:style>
  <w:style w:type="paragraph" w:customStyle="1" w:styleId="18">
    <w:name w:val="Название1"/>
    <w:basedOn w:val="a"/>
    <w:rsid w:val="000E4365"/>
    <w:pPr>
      <w:widowControl w:val="0"/>
      <w:suppressLineNumbers/>
      <w:suppressAutoHyphens/>
      <w:spacing w:before="120" w:after="120"/>
    </w:pPr>
    <w:rPr>
      <w:rFonts w:eastAsia="SimSun" w:cs="Lucida Sans"/>
      <w:i/>
      <w:iCs/>
      <w:kern w:val="1"/>
      <w:lang w:eastAsia="hi-IN" w:bidi="hi-IN"/>
    </w:rPr>
  </w:style>
  <w:style w:type="paragraph" w:customStyle="1" w:styleId="19">
    <w:name w:val="Указатель1"/>
    <w:basedOn w:val="a"/>
    <w:rsid w:val="000E4365"/>
    <w:pPr>
      <w:widowControl w:val="0"/>
      <w:suppressLineNumbers/>
      <w:suppressAutoHyphens/>
    </w:pPr>
    <w:rPr>
      <w:rFonts w:eastAsia="SimSun" w:cs="Lucida Sans"/>
      <w:kern w:val="1"/>
      <w:lang w:eastAsia="hi-IN" w:bidi="hi-IN"/>
    </w:rPr>
  </w:style>
  <w:style w:type="paragraph" w:customStyle="1" w:styleId="ConsPlusNormal1">
    <w:name w:val="ConsPlusNormal"/>
    <w:rsid w:val="000E4365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customStyle="1" w:styleId="ConsPlusNonformat0">
    <w:name w:val="ConsPlusNonforma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ConsPlusNormal1"/>
    <w:rsid w:val="000E4365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DocList">
    <w:name w:val="ConsPlusDocLis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Page">
    <w:name w:val="ConsPlusTitlePage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2"/>
      <w:szCs w:val="22"/>
      <w:lang w:eastAsia="hi-IN" w:bidi="hi-IN"/>
    </w:rPr>
  </w:style>
  <w:style w:type="paragraph" w:customStyle="1" w:styleId="ConsPlusTextList">
    <w:name w:val="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WW-ConsPlusTextList">
    <w:name w:val="WW-  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table" w:customStyle="1" w:styleId="1a">
    <w:name w:val="Сетка таблицы1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0E4365"/>
  </w:style>
  <w:style w:type="table" w:customStyle="1" w:styleId="2b">
    <w:name w:val="Сетка таблицы2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0">
    <w:name w:val="Основной текст (2) + Не полужирный2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0E4365"/>
    <w:pPr>
      <w:widowControl w:val="0"/>
      <w:shd w:val="clear" w:color="auto" w:fill="FFFFFF"/>
      <w:spacing w:before="600" w:after="360" w:line="0" w:lineRule="atLeast"/>
    </w:pPr>
    <w:rPr>
      <w:b/>
      <w:bCs/>
      <w:sz w:val="28"/>
      <w:szCs w:val="28"/>
    </w:rPr>
  </w:style>
  <w:style w:type="character" w:customStyle="1" w:styleId="230">
    <w:name w:val="Основной текст (2)3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customStyle="1" w:styleId="ConsNormal">
    <w:name w:val="ConsNormal"/>
    <w:link w:val="ConsNormal0"/>
    <w:rsid w:val="000E4365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0E4365"/>
    <w:rPr>
      <w:rFonts w:ascii="Arial" w:hAnsi="Arial" w:cs="Arial"/>
    </w:rPr>
  </w:style>
  <w:style w:type="character" w:customStyle="1" w:styleId="affb">
    <w:name w:val="Символ сноски"/>
    <w:rsid w:val="000E4365"/>
    <w:rPr>
      <w:vertAlign w:val="superscript"/>
    </w:rPr>
  </w:style>
  <w:style w:type="character" w:customStyle="1" w:styleId="1c">
    <w:name w:val="Основной шрифт абзаца1"/>
    <w:rsid w:val="000E4365"/>
  </w:style>
  <w:style w:type="paragraph" w:customStyle="1" w:styleId="1d">
    <w:name w:val="Текст сноски1"/>
    <w:basedOn w:val="a"/>
    <w:rsid w:val="000E4365"/>
    <w:pPr>
      <w:suppressAutoHyphens/>
    </w:pPr>
    <w:rPr>
      <w:color w:val="00000A"/>
      <w:sz w:val="20"/>
      <w:szCs w:val="20"/>
      <w:lang w:val="en-US" w:eastAsia="ar-SA"/>
    </w:rPr>
  </w:style>
  <w:style w:type="character" w:customStyle="1" w:styleId="110">
    <w:name w:val="Заголовок 1 Знак1"/>
    <w:uiPriority w:val="99"/>
    <w:rsid w:val="000E4365"/>
    <w:rPr>
      <w:b/>
      <w:bCs/>
      <w:color w:val="000000"/>
      <w:kern w:val="32"/>
      <w:sz w:val="28"/>
      <w:szCs w:val="32"/>
      <w:lang w:eastAsia="en-US"/>
    </w:rPr>
  </w:style>
  <w:style w:type="paragraph" w:customStyle="1" w:styleId="Standard">
    <w:name w:val="Standard"/>
    <w:rsid w:val="000E4365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customStyle="1" w:styleId="af3">
    <w:name w:val="Абзац списка Знак"/>
    <w:aliases w:val="Bullet List Знак,FooterText Знак,numbered Знак,Paragraphe de liste1 Знак,lp1 Знак"/>
    <w:link w:val="af2"/>
    <w:uiPriority w:val="34"/>
    <w:locked/>
    <w:rsid w:val="000E4365"/>
    <w:rPr>
      <w:sz w:val="24"/>
      <w:szCs w:val="24"/>
    </w:rPr>
  </w:style>
  <w:style w:type="paragraph" w:customStyle="1" w:styleId="Textbody">
    <w:name w:val="Text body"/>
    <w:basedOn w:val="Standard"/>
    <w:rsid w:val="000E4365"/>
    <w:pPr>
      <w:autoSpaceDN w:val="0"/>
      <w:spacing w:after="120"/>
    </w:pPr>
    <w:rPr>
      <w:rFonts w:ascii="Times New Roman" w:eastAsia="Times New Roman" w:hAnsi="Times New Roman" w:cs="Times New Roman"/>
      <w:color w:val="00000A"/>
      <w:kern w:val="3"/>
      <w:lang w:val="en-US" w:eastAsia="en-US"/>
    </w:rPr>
  </w:style>
  <w:style w:type="paragraph" w:styleId="affc">
    <w:name w:val="Document Map"/>
    <w:basedOn w:val="a"/>
    <w:link w:val="affd"/>
    <w:uiPriority w:val="99"/>
    <w:semiHidden/>
    <w:unhideWhenUsed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01">
    <w:name w:val="fontstyle01"/>
    <w:rsid w:val="000E43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fe">
    <w:name w:val="Фигура"/>
    <w:basedOn w:val="aff5"/>
    <w:qFormat/>
    <w:rsid w:val="000E4365"/>
    <w:pPr>
      <w:framePr w:w="0" w:hRule="auto" w:hSpace="0" w:wrap="auto" w:vAnchor="margin" w:hAnchor="text" w:xAlign="left" w:yAlign="inline"/>
      <w:suppressLineNumbers/>
      <w:suppressAutoHyphens/>
      <w:spacing w:before="120" w:after="120"/>
      <w:jc w:val="left"/>
    </w:pPr>
    <w:rPr>
      <w:rFonts w:ascii="Liberation Serif" w:eastAsia="Noto Serif CJK SC" w:hAnsi="Liberation Serif" w:cs="Lohit Devanagari"/>
      <w:i/>
      <w:iCs/>
      <w:kern w:val="2"/>
      <w:szCs w:val="24"/>
      <w:lang w:eastAsia="zh-CN" w:bidi="hi-IN"/>
    </w:rPr>
  </w:style>
  <w:style w:type="character" w:customStyle="1" w:styleId="ab">
    <w:name w:val="Без интервала Знак"/>
    <w:link w:val="aa"/>
    <w:uiPriority w:val="99"/>
    <w:rsid w:val="000E4365"/>
    <w:rPr>
      <w:rFonts w:ascii="Calibri" w:hAnsi="Calibri"/>
      <w:sz w:val="22"/>
      <w:szCs w:val="22"/>
      <w:lang w:eastAsia="en-US"/>
    </w:rPr>
  </w:style>
  <w:style w:type="paragraph" w:styleId="1e">
    <w:name w:val="toc 1"/>
    <w:basedOn w:val="a"/>
    <w:next w:val="a"/>
    <w:autoRedefine/>
    <w:uiPriority w:val="39"/>
    <w:unhideWhenUsed/>
    <w:locked/>
    <w:rsid w:val="000E4365"/>
    <w:pPr>
      <w:tabs>
        <w:tab w:val="right" w:leader="dot" w:pos="9345"/>
      </w:tabs>
    </w:pPr>
    <w:rPr>
      <w:rFonts w:ascii="Calibri Light" w:eastAsia="Calibri" w:hAnsi="Calibri Light" w:cs="Calibri Light"/>
      <w:b/>
      <w:bCs/>
      <w:caps/>
      <w:lang w:eastAsia="en-US"/>
    </w:rPr>
  </w:style>
  <w:style w:type="paragraph" w:styleId="2c">
    <w:name w:val="toc 2"/>
    <w:basedOn w:val="a"/>
    <w:next w:val="a"/>
    <w:autoRedefine/>
    <w:uiPriority w:val="39"/>
    <w:unhideWhenUsed/>
    <w:locked/>
    <w:rsid w:val="000E4365"/>
    <w:pPr>
      <w:spacing w:before="24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9">
    <w:name w:val="toc 3"/>
    <w:basedOn w:val="a"/>
    <w:next w:val="a"/>
    <w:autoRedefine/>
    <w:uiPriority w:val="39"/>
    <w:unhideWhenUsed/>
    <w:locked/>
    <w:rsid w:val="000E4365"/>
    <w:pPr>
      <w:spacing w:line="276" w:lineRule="auto"/>
      <w:ind w:left="220"/>
    </w:pPr>
    <w:rPr>
      <w:rFonts w:ascii="Calibri" w:eastAsia="Calibri" w:hAnsi="Calibri"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locked/>
    <w:rsid w:val="000E4365"/>
    <w:pPr>
      <w:spacing w:line="276" w:lineRule="auto"/>
      <w:ind w:left="440"/>
    </w:pPr>
    <w:rPr>
      <w:rFonts w:ascii="Calibri" w:eastAsia="Calibri" w:hAnsi="Calibri"/>
      <w:sz w:val="20"/>
      <w:szCs w:val="20"/>
      <w:lang w:eastAsia="en-US"/>
    </w:rPr>
  </w:style>
  <w:style w:type="paragraph" w:customStyle="1" w:styleId="1f">
    <w:name w:val="Основной текст1"/>
    <w:basedOn w:val="a"/>
    <w:rsid w:val="000E4365"/>
    <w:pPr>
      <w:widowControl w:val="0"/>
      <w:shd w:val="clear" w:color="auto" w:fill="FFFFFF"/>
      <w:suppressAutoHyphens/>
      <w:spacing w:after="240" w:line="322" w:lineRule="exact"/>
      <w:jc w:val="center"/>
    </w:pPr>
    <w:rPr>
      <w:color w:val="000000"/>
      <w:sz w:val="26"/>
      <w:szCs w:val="26"/>
      <w:lang w:bidi="ru-RU"/>
    </w:rPr>
  </w:style>
  <w:style w:type="character" w:customStyle="1" w:styleId="11">
    <w:name w:val="Обычный.Нормальный абзац Знак1"/>
    <w:link w:val="afa"/>
    <w:rsid w:val="000E4365"/>
    <w:rPr>
      <w:sz w:val="24"/>
      <w:szCs w:val="24"/>
    </w:rPr>
  </w:style>
  <w:style w:type="character" w:customStyle="1" w:styleId="afff">
    <w:name w:val="Основной текст + Курсив"/>
    <w:rsid w:val="000E436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f0">
    <w:name w:val="Заголовок №1_"/>
    <w:link w:val="1f1"/>
    <w:rsid w:val="000E4365"/>
    <w:rPr>
      <w:b/>
      <w:bCs/>
      <w:sz w:val="26"/>
      <w:szCs w:val="26"/>
      <w:shd w:val="clear" w:color="auto" w:fill="FFFFFF"/>
    </w:rPr>
  </w:style>
  <w:style w:type="paragraph" w:customStyle="1" w:styleId="1f1">
    <w:name w:val="Заголовок №1"/>
    <w:basedOn w:val="a"/>
    <w:link w:val="1f0"/>
    <w:rsid w:val="000E4365"/>
    <w:pPr>
      <w:widowControl w:val="0"/>
      <w:shd w:val="clear" w:color="auto" w:fill="FFFFFF"/>
      <w:spacing w:before="300" w:line="317" w:lineRule="exact"/>
      <w:jc w:val="both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F9494-75DA-4754-9B92-D332D3D7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10753</Words>
  <Characters>61296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Конкорд Менеджмент и Консалтинг                          Начальнику отдела</vt:lpstr>
    </vt:vector>
  </TitlesOfParts>
  <Company>Concord</Company>
  <LinksUpToDate>false</LinksUpToDate>
  <CharactersWithSpaces>71906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Конкорд Менеджмент и Консалтинг                          Начальнику отдела</dc:title>
  <dc:creator>reception2</dc:creator>
  <cp:lastModifiedBy>Центр Авангард</cp:lastModifiedBy>
  <cp:revision>4</cp:revision>
  <cp:lastPrinted>2022-02-01T08:49:00Z</cp:lastPrinted>
  <dcterms:created xsi:type="dcterms:W3CDTF">2022-12-14T10:39:00Z</dcterms:created>
  <dcterms:modified xsi:type="dcterms:W3CDTF">2022-12-14T12:09:00Z</dcterms:modified>
</cp:coreProperties>
</file>